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2F" w:rsidRDefault="00995C98" w:rsidP="000D0DB0">
      <w:pPr>
        <w:autoSpaceDE w:val="0"/>
        <w:autoSpaceDN w:val="0"/>
        <w:adjustRightInd w:val="0"/>
        <w:ind w:left="360"/>
        <w:jc w:val="center"/>
        <w:rPr>
          <w:rFonts w:ascii="Arial" w:hAnsi="Arial" w:cs="Arial"/>
          <w:b/>
          <w:u w:val="single"/>
        </w:rPr>
      </w:pPr>
      <w:r>
        <w:rPr>
          <w:rFonts w:ascii="Arial" w:hAnsi="Arial" w:cs="Arial"/>
          <w:b/>
          <w:u w:val="single"/>
        </w:rPr>
        <w:t xml:space="preserve">Patent and Intellectual Property Attorney Referrals </w:t>
      </w:r>
    </w:p>
    <w:p w:rsidR="00995C98" w:rsidRPr="006B2DE6" w:rsidRDefault="0005162F" w:rsidP="000D0DB0">
      <w:pPr>
        <w:autoSpaceDE w:val="0"/>
        <w:autoSpaceDN w:val="0"/>
        <w:adjustRightInd w:val="0"/>
        <w:ind w:left="360"/>
        <w:jc w:val="center"/>
        <w:rPr>
          <w:rFonts w:ascii="Arial" w:hAnsi="Arial" w:cs="Arial"/>
          <w:b/>
          <w:u w:val="single"/>
        </w:rPr>
      </w:pPr>
      <w:r>
        <w:rPr>
          <w:rFonts w:ascii="Arial" w:hAnsi="Arial" w:cs="Arial"/>
          <w:b/>
          <w:u w:val="single"/>
        </w:rPr>
        <w:t>From</w:t>
      </w:r>
      <w:r w:rsidR="00995C98" w:rsidRPr="006B2DE6">
        <w:rPr>
          <w:rFonts w:ascii="Arial" w:hAnsi="Arial" w:cs="Arial"/>
          <w:b/>
          <w:u w:val="single"/>
        </w:rPr>
        <w:t xml:space="preserve"> Nancy Fallon-Houle</w:t>
      </w:r>
      <w:r w:rsidR="006C6D99">
        <w:rPr>
          <w:rFonts w:ascii="Arial" w:hAnsi="Arial" w:cs="Arial"/>
          <w:b/>
          <w:u w:val="single"/>
        </w:rPr>
        <w:t xml:space="preserve"> of Velocity Law, LLC</w:t>
      </w:r>
      <w:r w:rsidR="008B4E41">
        <w:rPr>
          <w:rFonts w:ascii="Arial" w:hAnsi="Arial" w:cs="Arial"/>
          <w:b/>
          <w:u w:val="single"/>
        </w:rPr>
        <w:t xml:space="preserve"> </w:t>
      </w:r>
      <w:hyperlink r:id="rId7" w:history="1">
        <w:r w:rsidR="008B4E41" w:rsidRPr="007C2D1D">
          <w:rPr>
            <w:rStyle w:val="Hyperlink"/>
            <w:rFonts w:ascii="Arial" w:hAnsi="Arial" w:cs="Arial"/>
            <w:b/>
          </w:rPr>
          <w:t>www.velocitylaw.com</w:t>
        </w:r>
      </w:hyperlink>
      <w:r w:rsidR="008B4E41">
        <w:rPr>
          <w:rFonts w:ascii="Arial" w:hAnsi="Arial" w:cs="Arial"/>
          <w:b/>
          <w:u w:val="single"/>
        </w:rPr>
        <w:t xml:space="preserve"> </w:t>
      </w:r>
    </w:p>
    <w:p w:rsidR="00995C98" w:rsidRDefault="00995C98" w:rsidP="000D0DB0">
      <w:pPr>
        <w:autoSpaceDE w:val="0"/>
        <w:autoSpaceDN w:val="0"/>
        <w:adjustRightInd w:val="0"/>
        <w:rPr>
          <w:rFonts w:ascii="Arial" w:hAnsi="Arial" w:cs="Arial"/>
        </w:rPr>
      </w:pPr>
    </w:p>
    <w:p w:rsidR="00A05957" w:rsidRPr="008B4E41" w:rsidRDefault="00A05957" w:rsidP="008B4E41">
      <w:pPr>
        <w:numPr>
          <w:ilvl w:val="0"/>
          <w:numId w:val="2"/>
        </w:numPr>
        <w:autoSpaceDE w:val="0"/>
        <w:autoSpaceDN w:val="0"/>
        <w:adjustRightInd w:val="0"/>
        <w:rPr>
          <w:rFonts w:ascii="Arial" w:hAnsi="Arial" w:cs="Arial"/>
        </w:rPr>
      </w:pPr>
      <w:r>
        <w:rPr>
          <w:rFonts w:ascii="Arial" w:hAnsi="Arial" w:cs="Arial"/>
        </w:rPr>
        <w:t>Jefferson Perkins</w:t>
      </w:r>
      <w:r w:rsidR="008B4E41">
        <w:rPr>
          <w:rFonts w:ascii="Arial" w:hAnsi="Arial" w:cs="Arial"/>
        </w:rPr>
        <w:t xml:space="preserve">, </w:t>
      </w:r>
      <w:r w:rsidRPr="008B4E41">
        <w:rPr>
          <w:rFonts w:ascii="Arial" w:hAnsi="Arial" w:cs="Arial"/>
        </w:rPr>
        <w:t>Manager</w:t>
      </w:r>
    </w:p>
    <w:p w:rsidR="00CC24F3" w:rsidRPr="008B4E41" w:rsidRDefault="00A05957" w:rsidP="008B4E41">
      <w:pPr>
        <w:pStyle w:val="ListParagraph"/>
        <w:autoSpaceDE w:val="0"/>
        <w:autoSpaceDN w:val="0"/>
        <w:adjustRightInd w:val="0"/>
        <w:rPr>
          <w:rFonts w:ascii="Arial" w:hAnsi="Arial" w:cs="Arial"/>
        </w:rPr>
      </w:pPr>
      <w:r w:rsidRPr="00A05957">
        <w:rPr>
          <w:rFonts w:ascii="Arial" w:hAnsi="Arial" w:cs="Arial"/>
        </w:rPr>
        <w:t>Perkins IP Law Group, LLC</w:t>
      </w:r>
      <w:r w:rsidR="008B4E41">
        <w:rPr>
          <w:rFonts w:ascii="Arial" w:hAnsi="Arial" w:cs="Arial"/>
        </w:rPr>
        <w:t xml:space="preserve"> </w:t>
      </w:r>
      <w:r w:rsidR="00CC24F3" w:rsidRPr="008B4E41">
        <w:rPr>
          <w:rFonts w:ascii="Arial" w:hAnsi="Arial" w:cs="Arial"/>
        </w:rPr>
        <w:t>(2 Attorney law firm)</w:t>
      </w:r>
    </w:p>
    <w:p w:rsidR="00A05957" w:rsidRPr="00A05957" w:rsidRDefault="00A05957" w:rsidP="00A05957">
      <w:pPr>
        <w:pStyle w:val="ListParagraph"/>
        <w:autoSpaceDE w:val="0"/>
        <w:autoSpaceDN w:val="0"/>
        <w:adjustRightInd w:val="0"/>
        <w:rPr>
          <w:rFonts w:ascii="Arial" w:hAnsi="Arial" w:cs="Arial"/>
        </w:rPr>
      </w:pPr>
      <w:r w:rsidRPr="00A05957">
        <w:rPr>
          <w:rFonts w:ascii="Arial" w:hAnsi="Arial" w:cs="Arial"/>
        </w:rPr>
        <w:t>4200 Commerce Court, #310</w:t>
      </w:r>
    </w:p>
    <w:p w:rsidR="00A05957" w:rsidRPr="00A05957" w:rsidRDefault="00A05957" w:rsidP="00A05957">
      <w:pPr>
        <w:pStyle w:val="ListParagraph"/>
        <w:autoSpaceDE w:val="0"/>
        <w:autoSpaceDN w:val="0"/>
        <w:adjustRightInd w:val="0"/>
        <w:rPr>
          <w:rFonts w:ascii="Arial" w:hAnsi="Arial" w:cs="Arial"/>
        </w:rPr>
      </w:pPr>
      <w:r w:rsidRPr="00A05957">
        <w:rPr>
          <w:rFonts w:ascii="Arial" w:hAnsi="Arial" w:cs="Arial"/>
        </w:rPr>
        <w:t>Lisle, IL  60532</w:t>
      </w:r>
      <w:bookmarkStart w:id="0" w:name="_GoBack"/>
      <w:bookmarkEnd w:id="0"/>
    </w:p>
    <w:p w:rsidR="00A05957" w:rsidRPr="00A05957" w:rsidRDefault="006B7929" w:rsidP="00A05957">
      <w:pPr>
        <w:pStyle w:val="ListParagraph"/>
        <w:autoSpaceDE w:val="0"/>
        <w:autoSpaceDN w:val="0"/>
        <w:adjustRightInd w:val="0"/>
        <w:rPr>
          <w:rFonts w:ascii="Arial" w:hAnsi="Arial" w:cs="Arial"/>
        </w:rPr>
      </w:pPr>
      <w:hyperlink r:id="rId8" w:history="1">
        <w:r w:rsidR="00A05957" w:rsidRPr="00A05957">
          <w:rPr>
            <w:rStyle w:val="Hyperlink"/>
            <w:rFonts w:eastAsiaTheme="majorEastAsia" w:cs="Arial"/>
          </w:rPr>
          <w:t>jperkins@perkinsip.com</w:t>
        </w:r>
      </w:hyperlink>
      <w:r w:rsidR="00A05957" w:rsidRPr="00A05957">
        <w:rPr>
          <w:rFonts w:ascii="Arial" w:hAnsi="Arial" w:cs="Arial"/>
        </w:rPr>
        <w:t xml:space="preserve"> </w:t>
      </w:r>
    </w:p>
    <w:p w:rsidR="00A05957" w:rsidRPr="00A05957" w:rsidRDefault="006B7929" w:rsidP="00A05957">
      <w:pPr>
        <w:pStyle w:val="ListParagraph"/>
        <w:autoSpaceDE w:val="0"/>
        <w:autoSpaceDN w:val="0"/>
        <w:adjustRightInd w:val="0"/>
        <w:rPr>
          <w:rFonts w:ascii="Arial" w:hAnsi="Arial" w:cs="Arial"/>
        </w:rPr>
      </w:pPr>
      <w:hyperlink r:id="rId9" w:history="1">
        <w:r w:rsidR="00A05957" w:rsidRPr="00A05957">
          <w:rPr>
            <w:rStyle w:val="Hyperlink"/>
            <w:rFonts w:eastAsiaTheme="majorEastAsia" w:cs="Arial"/>
          </w:rPr>
          <w:t>http://www.perkinsip.com/attorneys/</w:t>
        </w:r>
      </w:hyperlink>
      <w:r w:rsidR="00A05957" w:rsidRPr="00A05957">
        <w:rPr>
          <w:rFonts w:ascii="Arial" w:hAnsi="Arial" w:cs="Arial"/>
        </w:rPr>
        <w:t xml:space="preserve"> </w:t>
      </w:r>
    </w:p>
    <w:p w:rsidR="00B81CA6" w:rsidRPr="00DB71F9" w:rsidRDefault="00A05957" w:rsidP="00DB71F9">
      <w:pPr>
        <w:pStyle w:val="ListParagraph"/>
        <w:autoSpaceDE w:val="0"/>
        <w:autoSpaceDN w:val="0"/>
        <w:adjustRightInd w:val="0"/>
        <w:rPr>
          <w:rFonts w:ascii="Arial" w:hAnsi="Arial" w:cs="Arial"/>
        </w:rPr>
      </w:pPr>
      <w:r w:rsidRPr="00A05957">
        <w:rPr>
          <w:rFonts w:ascii="Arial" w:hAnsi="Arial" w:cs="Arial"/>
        </w:rPr>
        <w:t>Direct: (630) 505-1310</w:t>
      </w:r>
      <w:r w:rsidR="00DB71F9">
        <w:rPr>
          <w:rFonts w:ascii="Arial" w:hAnsi="Arial" w:cs="Arial"/>
        </w:rPr>
        <w:t xml:space="preserve"> </w:t>
      </w:r>
      <w:r w:rsidR="008B4E41" w:rsidRPr="00DB71F9">
        <w:rPr>
          <w:rFonts w:ascii="Arial" w:hAnsi="Arial" w:cs="Arial"/>
        </w:rPr>
        <w:t>Main</w:t>
      </w:r>
      <w:r w:rsidRPr="00DB71F9">
        <w:rPr>
          <w:rFonts w:ascii="Arial" w:hAnsi="Arial" w:cs="Arial"/>
        </w:rPr>
        <w:t>:  (630) 505-1305</w:t>
      </w:r>
    </w:p>
    <w:p w:rsidR="00A05957" w:rsidRPr="00A05957" w:rsidRDefault="00A05957" w:rsidP="00A05957">
      <w:pPr>
        <w:pStyle w:val="ListParagraph"/>
        <w:autoSpaceDE w:val="0"/>
        <w:autoSpaceDN w:val="0"/>
        <w:adjustRightInd w:val="0"/>
        <w:rPr>
          <w:rFonts w:ascii="Arial" w:hAnsi="Arial" w:cs="Arial"/>
        </w:rPr>
      </w:pPr>
    </w:p>
    <w:p w:rsidR="00A05957" w:rsidRPr="00A05957" w:rsidRDefault="009E61F1" w:rsidP="00A05957">
      <w:pPr>
        <w:pStyle w:val="ListParagraph"/>
        <w:numPr>
          <w:ilvl w:val="0"/>
          <w:numId w:val="2"/>
        </w:numPr>
        <w:autoSpaceDE w:val="0"/>
        <w:autoSpaceDN w:val="0"/>
        <w:adjustRightInd w:val="0"/>
        <w:rPr>
          <w:rFonts w:ascii="Arial" w:hAnsi="Arial" w:cs="Arial"/>
          <w:lang w:val="en"/>
        </w:rPr>
      </w:pPr>
      <w:r>
        <w:rPr>
          <w:rFonts w:ascii="Arial" w:hAnsi="Arial" w:cs="Arial"/>
          <w:lang w:val="en"/>
        </w:rPr>
        <w:t>I</w:t>
      </w:r>
      <w:r w:rsidR="00A05957" w:rsidRPr="00A05957">
        <w:rPr>
          <w:rFonts w:ascii="Arial" w:hAnsi="Arial" w:cs="Arial"/>
          <w:lang w:val="en"/>
        </w:rPr>
        <w:t xml:space="preserve">ntellectual property law practice, including patents, trademarks, copyrights, trade secrets and unfair competition. Acquisition, registration, assertion, defense, transfer, licensing and litigation, both domestically and internationally. Practice includes preparation, prosecution, licensing and litigation. In the patent area: history of involvement with computer software, semiconductor, electronic, mechanical and some chemical inventions. </w:t>
      </w:r>
    </w:p>
    <w:p w:rsidR="00A05957" w:rsidRPr="00A05957" w:rsidRDefault="00A05957" w:rsidP="00A05957">
      <w:pPr>
        <w:pStyle w:val="ListParagraph"/>
        <w:autoSpaceDE w:val="0"/>
        <w:autoSpaceDN w:val="0"/>
        <w:adjustRightInd w:val="0"/>
        <w:rPr>
          <w:rFonts w:ascii="Arial" w:hAnsi="Arial" w:cs="Arial"/>
          <w:sz w:val="20"/>
          <w:szCs w:val="20"/>
          <w:lang w:val="en"/>
        </w:rPr>
      </w:pPr>
    </w:p>
    <w:p w:rsidR="00995C98" w:rsidRDefault="00995C98" w:rsidP="00AE286D">
      <w:pPr>
        <w:autoSpaceDE w:val="0"/>
        <w:autoSpaceDN w:val="0"/>
        <w:adjustRightInd w:val="0"/>
        <w:ind w:left="720"/>
        <w:rPr>
          <w:rFonts w:ascii="Arial" w:hAnsi="Arial" w:cs="Arial"/>
        </w:rPr>
      </w:pPr>
      <w:r w:rsidRPr="006B2DE6">
        <w:rPr>
          <w:rFonts w:ascii="Arial" w:hAnsi="Arial" w:cs="Arial"/>
        </w:rPr>
        <w:t xml:space="preserve">Patent </w:t>
      </w:r>
      <w:r>
        <w:rPr>
          <w:rFonts w:ascii="Arial" w:hAnsi="Arial" w:cs="Arial"/>
        </w:rPr>
        <w:t xml:space="preserve">and trademark </w:t>
      </w:r>
      <w:r w:rsidRPr="006B2DE6">
        <w:rPr>
          <w:rFonts w:ascii="Arial" w:hAnsi="Arial" w:cs="Arial"/>
        </w:rPr>
        <w:t>attorney since '83; Electrical engineering degree and physics degree. Applies for Patents in Electronics, business method patents, E-commerce pate</w:t>
      </w:r>
      <w:r w:rsidR="008B4E41">
        <w:rPr>
          <w:rFonts w:ascii="Arial" w:hAnsi="Arial" w:cs="Arial"/>
        </w:rPr>
        <w:t>nts, mechanicals, plastic molded parts</w:t>
      </w:r>
      <w:r w:rsidRPr="006B2DE6">
        <w:rPr>
          <w:rFonts w:ascii="Arial" w:hAnsi="Arial" w:cs="Arial"/>
        </w:rPr>
        <w:t>, simple chemistry, missiles, internet software, and internet ads. Worked on the booting chip at Phoenix Microsystems.  Does not do biotech or pharmaceuticals; (no bugs, no drugs)</w:t>
      </w:r>
    </w:p>
    <w:p w:rsidR="00995C98" w:rsidRDefault="00995C98" w:rsidP="00AB3AB2">
      <w:pPr>
        <w:autoSpaceDE w:val="0"/>
        <w:autoSpaceDN w:val="0"/>
        <w:adjustRightInd w:val="0"/>
        <w:rPr>
          <w:rFonts w:ascii="Arial" w:hAnsi="Arial" w:cs="Arial"/>
          <w:sz w:val="20"/>
          <w:szCs w:val="20"/>
        </w:rPr>
      </w:pPr>
    </w:p>
    <w:p w:rsidR="0005162F" w:rsidRDefault="0005162F" w:rsidP="0005162F">
      <w:pPr>
        <w:autoSpaceDE w:val="0"/>
        <w:autoSpaceDN w:val="0"/>
        <w:adjustRightInd w:val="0"/>
        <w:ind w:firstLine="720"/>
        <w:rPr>
          <w:rFonts w:ascii="Arial" w:hAnsi="Arial" w:cs="Arial"/>
          <w:sz w:val="20"/>
          <w:szCs w:val="20"/>
        </w:rPr>
      </w:pPr>
      <w:r>
        <w:rPr>
          <w:rFonts w:ascii="Arial" w:hAnsi="Arial" w:cs="Arial"/>
          <w:sz w:val="20"/>
          <w:szCs w:val="20"/>
        </w:rPr>
        <w:t>______________________________________________________________</w:t>
      </w:r>
    </w:p>
    <w:p w:rsidR="0005162F" w:rsidRDefault="0005162F" w:rsidP="00AB3AB2">
      <w:pPr>
        <w:autoSpaceDE w:val="0"/>
        <w:autoSpaceDN w:val="0"/>
        <w:adjustRightInd w:val="0"/>
        <w:rPr>
          <w:rFonts w:ascii="Arial" w:hAnsi="Arial" w:cs="Arial"/>
          <w:sz w:val="20"/>
          <w:szCs w:val="20"/>
        </w:rPr>
      </w:pPr>
    </w:p>
    <w:p w:rsidR="008A1C49" w:rsidRPr="008A1C49" w:rsidRDefault="008A1C49" w:rsidP="008A1C49">
      <w:pPr>
        <w:pStyle w:val="ListParagraph"/>
        <w:numPr>
          <w:ilvl w:val="0"/>
          <w:numId w:val="5"/>
        </w:numPr>
        <w:rPr>
          <w:rFonts w:ascii="Arial" w:hAnsi="Arial" w:cs="Arial"/>
          <w:sz w:val="22"/>
          <w:szCs w:val="22"/>
        </w:rPr>
      </w:pPr>
      <w:r w:rsidRPr="008A1C49">
        <w:rPr>
          <w:rFonts w:ascii="Arial" w:hAnsi="Arial" w:cs="Arial"/>
        </w:rPr>
        <w:t>Robert B. Polit</w:t>
      </w:r>
    </w:p>
    <w:p w:rsidR="008A1C49" w:rsidRPr="008A1C49" w:rsidRDefault="008A1C49" w:rsidP="008A1C49">
      <w:pPr>
        <w:pStyle w:val="ListParagraph"/>
        <w:rPr>
          <w:rFonts w:ascii="Arial" w:hAnsi="Arial" w:cs="Arial"/>
        </w:rPr>
      </w:pPr>
      <w:r w:rsidRPr="008A1C49">
        <w:rPr>
          <w:rFonts w:ascii="Arial" w:hAnsi="Arial" w:cs="Arial"/>
        </w:rPr>
        <w:t>Intellectual Property Attorney</w:t>
      </w:r>
    </w:p>
    <w:p w:rsidR="008A1C49" w:rsidRPr="008A1C49" w:rsidRDefault="008A1C49" w:rsidP="008A1C49">
      <w:pPr>
        <w:pStyle w:val="ListParagraph"/>
        <w:rPr>
          <w:rFonts w:ascii="Arial" w:hAnsi="Arial" w:cs="Arial"/>
        </w:rPr>
      </w:pPr>
      <w:r w:rsidRPr="008A1C49">
        <w:rPr>
          <w:rFonts w:ascii="Arial" w:hAnsi="Arial" w:cs="Arial"/>
        </w:rPr>
        <w:t>The Polit IP Law Group </w:t>
      </w:r>
    </w:p>
    <w:p w:rsidR="008A1C49" w:rsidRPr="00F31449" w:rsidRDefault="008A1C49" w:rsidP="008A1C49">
      <w:pPr>
        <w:pStyle w:val="ListParagraph"/>
        <w:rPr>
          <w:rFonts w:ascii="Arial" w:hAnsi="Arial" w:cs="Arial"/>
        </w:rPr>
      </w:pPr>
      <w:r w:rsidRPr="00F31449">
        <w:rPr>
          <w:rFonts w:ascii="Arial" w:hAnsi="Arial" w:cs="Arial"/>
        </w:rPr>
        <w:t>Wheaton</w:t>
      </w:r>
      <w:r w:rsidR="00F31449" w:rsidRPr="00F31449">
        <w:rPr>
          <w:rFonts w:ascii="Arial" w:hAnsi="Arial" w:cs="Arial"/>
        </w:rPr>
        <w:t>, IL 60189</w:t>
      </w:r>
    </w:p>
    <w:p w:rsidR="008A1C49" w:rsidRPr="00DB71F9" w:rsidRDefault="008A1C49" w:rsidP="00DB71F9">
      <w:pPr>
        <w:pStyle w:val="ListParagraph"/>
        <w:rPr>
          <w:rFonts w:ascii="Arial" w:hAnsi="Arial" w:cs="Arial"/>
        </w:rPr>
      </w:pPr>
      <w:r w:rsidRPr="00F31449">
        <w:rPr>
          <w:rFonts w:ascii="Arial" w:hAnsi="Arial" w:cs="Arial"/>
        </w:rPr>
        <w:t>630-580-9090 (O)</w:t>
      </w:r>
      <w:r w:rsidR="00DB71F9">
        <w:rPr>
          <w:rFonts w:ascii="Arial" w:hAnsi="Arial" w:cs="Arial"/>
        </w:rPr>
        <w:t xml:space="preserve"> </w:t>
      </w:r>
      <w:hyperlink r:id="rId10" w:history="1">
        <w:r w:rsidRPr="00DB71F9">
          <w:rPr>
            <w:rStyle w:val="Hyperlink"/>
            <w:rFonts w:eastAsiaTheme="majorEastAsia" w:cs="Arial"/>
            <w:u w:val="none"/>
          </w:rPr>
          <w:t>312-203-4047</w:t>
        </w:r>
      </w:hyperlink>
      <w:r w:rsidRPr="00DB71F9">
        <w:rPr>
          <w:rFonts w:ascii="Arial" w:hAnsi="Arial" w:cs="Arial"/>
          <w:color w:val="000000"/>
        </w:rPr>
        <w:t> (C)</w:t>
      </w:r>
    </w:p>
    <w:p w:rsidR="008A1C49" w:rsidRPr="00F31449" w:rsidRDefault="008A1C49" w:rsidP="008A1C49">
      <w:pPr>
        <w:pStyle w:val="ListParagraph"/>
        <w:rPr>
          <w:rFonts w:ascii="Arial" w:hAnsi="Arial" w:cs="Arial"/>
        </w:rPr>
      </w:pPr>
      <w:hyperlink r:id="rId11" w:history="1">
        <w:r w:rsidRPr="00F31449">
          <w:rPr>
            <w:rStyle w:val="Hyperlink"/>
            <w:rFonts w:eastAsiaTheme="majorEastAsia" w:cs="Arial"/>
            <w:u w:val="none"/>
          </w:rPr>
          <w:t>rpolit@polit-iplaw.com</w:t>
        </w:r>
      </w:hyperlink>
    </w:p>
    <w:p w:rsidR="008A1C49" w:rsidRPr="00F31449" w:rsidRDefault="008A1C49" w:rsidP="008A1C49">
      <w:pPr>
        <w:pStyle w:val="ListParagraph"/>
        <w:rPr>
          <w:rFonts w:ascii="Arial" w:hAnsi="Arial" w:cs="Arial"/>
        </w:rPr>
      </w:pPr>
      <w:hyperlink r:id="rId12" w:history="1">
        <w:r w:rsidRPr="00F31449">
          <w:rPr>
            <w:rStyle w:val="Hyperlink"/>
            <w:rFonts w:eastAsiaTheme="majorEastAsia" w:cs="Arial"/>
            <w:u w:val="none"/>
          </w:rPr>
          <w:t>www.polit-iplaw.com</w:t>
        </w:r>
      </w:hyperlink>
    </w:p>
    <w:p w:rsidR="008A1C49" w:rsidRDefault="008A1C49" w:rsidP="008A1C49">
      <w:pPr>
        <w:autoSpaceDE w:val="0"/>
        <w:autoSpaceDN w:val="0"/>
        <w:adjustRightInd w:val="0"/>
        <w:ind w:left="720"/>
        <w:rPr>
          <w:rFonts w:ascii="Arial" w:hAnsi="Arial" w:cs="Arial"/>
        </w:rPr>
      </w:pPr>
    </w:p>
    <w:p w:rsidR="00E513FB" w:rsidRPr="00F31449" w:rsidRDefault="00E513FB" w:rsidP="00F31449">
      <w:pPr>
        <w:ind w:left="720"/>
        <w:rPr>
          <w:rFonts w:ascii="Arial" w:hAnsi="Arial" w:cs="Arial"/>
        </w:rPr>
      </w:pPr>
      <w:r w:rsidRPr="00F31449">
        <w:rPr>
          <w:rFonts w:ascii="Arial" w:hAnsi="Arial" w:cs="Arial"/>
        </w:rPr>
        <w:t>Licensed to practice patent law before USPTO</w:t>
      </w:r>
      <w:r w:rsidR="00F31449">
        <w:rPr>
          <w:rFonts w:ascii="Arial" w:hAnsi="Arial" w:cs="Arial"/>
        </w:rPr>
        <w:t xml:space="preserve">.  </w:t>
      </w:r>
      <w:r>
        <w:rPr>
          <w:rFonts w:ascii="Arial" w:hAnsi="Arial" w:cs="Arial"/>
        </w:rPr>
        <w:t>Very experienced patent and trademark lawyer 26 years</w:t>
      </w:r>
      <w:r w:rsidR="008B4E41">
        <w:rPr>
          <w:rFonts w:ascii="Arial" w:hAnsi="Arial" w:cs="Arial"/>
        </w:rPr>
        <w:t>’</w:t>
      </w:r>
      <w:r>
        <w:rPr>
          <w:rFonts w:ascii="Arial" w:hAnsi="Arial" w:cs="Arial"/>
        </w:rPr>
        <w:t xml:space="preserve"> experience since 1980 </w:t>
      </w:r>
      <w:r w:rsidR="008B4E41">
        <w:rPr>
          <w:rFonts w:ascii="Arial" w:hAnsi="Arial" w:cs="Arial"/>
        </w:rPr>
        <w:t xml:space="preserve">litigating and prosecuting (filing) patents, </w:t>
      </w:r>
      <w:r>
        <w:rPr>
          <w:rFonts w:ascii="Arial" w:hAnsi="Arial" w:cs="Arial"/>
        </w:rPr>
        <w:t xml:space="preserve">at large boutique intellectual property law </w:t>
      </w:r>
      <w:proofErr w:type="gramStart"/>
      <w:r>
        <w:rPr>
          <w:rFonts w:ascii="Arial" w:hAnsi="Arial" w:cs="Arial"/>
        </w:rPr>
        <w:t>firms</w:t>
      </w:r>
      <w:proofErr w:type="gramEnd"/>
      <w:r w:rsidR="00F31449">
        <w:rPr>
          <w:rFonts w:ascii="Arial" w:hAnsi="Arial" w:cs="Arial"/>
        </w:rPr>
        <w:t xml:space="preserve"> downtown Chicago</w:t>
      </w:r>
      <w:r w:rsidR="008B4E41">
        <w:rPr>
          <w:rFonts w:ascii="Arial" w:hAnsi="Arial" w:cs="Arial"/>
        </w:rPr>
        <w:t>. N</w:t>
      </w:r>
      <w:r w:rsidR="00F31449">
        <w:rPr>
          <w:rFonts w:ascii="Arial" w:hAnsi="Arial" w:cs="Arial"/>
        </w:rPr>
        <w:t>ow at small boutique firm in Chicago suburbs</w:t>
      </w:r>
      <w:r>
        <w:rPr>
          <w:rFonts w:ascii="Arial" w:hAnsi="Arial" w:cs="Arial"/>
        </w:rPr>
        <w:t xml:space="preserve">. </w:t>
      </w:r>
      <w:r w:rsidR="00F31449">
        <w:rPr>
          <w:rFonts w:ascii="Arial" w:hAnsi="Arial" w:cs="Arial"/>
        </w:rPr>
        <w:t xml:space="preserve"> </w:t>
      </w:r>
      <w:r>
        <w:rPr>
          <w:rFonts w:ascii="Arial" w:hAnsi="Arial" w:cs="Arial"/>
        </w:rPr>
        <w:t>Background in electrical engineering and semi-conductor physics therefore specializes in those</w:t>
      </w:r>
      <w:r w:rsidR="00F31449">
        <w:rPr>
          <w:rFonts w:ascii="Arial" w:hAnsi="Arial" w:cs="Arial"/>
        </w:rPr>
        <w:t>,</w:t>
      </w:r>
      <w:r>
        <w:rPr>
          <w:rFonts w:ascii="Arial" w:hAnsi="Arial" w:cs="Arial"/>
        </w:rPr>
        <w:t xml:space="preserve"> and also fluent in </w:t>
      </w:r>
      <w:r w:rsidR="00F31449">
        <w:rPr>
          <w:rFonts w:ascii="Arial" w:hAnsi="Arial" w:cs="Arial"/>
        </w:rPr>
        <w:t xml:space="preserve">patents for </w:t>
      </w:r>
      <w:r>
        <w:rPr>
          <w:rFonts w:ascii="Arial" w:hAnsi="Arial" w:cs="Arial"/>
        </w:rPr>
        <w:t>mobile apps, wireless technology and other tech items.</w:t>
      </w:r>
    </w:p>
    <w:p w:rsidR="006C6D99" w:rsidRDefault="006C6D99" w:rsidP="006C6D99">
      <w:pPr>
        <w:autoSpaceDE w:val="0"/>
        <w:autoSpaceDN w:val="0"/>
        <w:adjustRightInd w:val="0"/>
        <w:ind w:firstLine="720"/>
        <w:rPr>
          <w:rFonts w:ascii="Arial" w:hAnsi="Arial" w:cs="Arial"/>
          <w:sz w:val="20"/>
          <w:szCs w:val="20"/>
        </w:rPr>
      </w:pPr>
      <w:r>
        <w:rPr>
          <w:rFonts w:ascii="Arial" w:hAnsi="Arial" w:cs="Arial"/>
          <w:sz w:val="20"/>
          <w:szCs w:val="20"/>
        </w:rPr>
        <w:t>______________________________________________________________</w:t>
      </w:r>
    </w:p>
    <w:p w:rsidR="00E513FB" w:rsidRDefault="00E513FB" w:rsidP="008A1C49">
      <w:pPr>
        <w:autoSpaceDE w:val="0"/>
        <w:autoSpaceDN w:val="0"/>
        <w:adjustRightInd w:val="0"/>
        <w:ind w:left="720"/>
        <w:rPr>
          <w:rFonts w:ascii="Arial" w:hAnsi="Arial" w:cs="Arial"/>
        </w:rPr>
      </w:pPr>
    </w:p>
    <w:p w:rsidR="00B909D0" w:rsidRDefault="0097536F" w:rsidP="00AB3AB2">
      <w:pPr>
        <w:numPr>
          <w:ilvl w:val="0"/>
          <w:numId w:val="5"/>
        </w:numPr>
        <w:autoSpaceDE w:val="0"/>
        <w:autoSpaceDN w:val="0"/>
        <w:adjustRightInd w:val="0"/>
        <w:rPr>
          <w:rFonts w:ascii="Arial" w:hAnsi="Arial" w:cs="Arial"/>
        </w:rPr>
      </w:pPr>
      <w:r>
        <w:rPr>
          <w:rFonts w:ascii="Arial" w:hAnsi="Arial" w:cs="Arial"/>
        </w:rPr>
        <w:t>Richard Beem</w:t>
      </w:r>
    </w:p>
    <w:p w:rsidR="00B909D0" w:rsidRPr="00B909D0" w:rsidRDefault="00B909D0" w:rsidP="00B909D0">
      <w:pPr>
        <w:pStyle w:val="ListParagraph"/>
        <w:rPr>
          <w:rFonts w:ascii="Arial" w:hAnsi="Arial" w:cs="Arial"/>
        </w:rPr>
      </w:pPr>
      <w:r w:rsidRPr="00B909D0">
        <w:rPr>
          <w:rFonts w:ascii="Arial" w:hAnsi="Arial" w:cs="Arial"/>
        </w:rPr>
        <w:t>Beem Patent Law Firm</w:t>
      </w:r>
      <w:r w:rsidRPr="00B909D0">
        <w:rPr>
          <w:rFonts w:ascii="Arial" w:hAnsi="Arial" w:cs="Arial"/>
        </w:rPr>
        <w:br/>
        <w:t>53 W. Jackson Boulevard, Suite 1352</w:t>
      </w:r>
      <w:r w:rsidR="00DB71F9">
        <w:rPr>
          <w:rFonts w:ascii="Arial" w:hAnsi="Arial" w:cs="Arial"/>
        </w:rPr>
        <w:t xml:space="preserve"> </w:t>
      </w:r>
      <w:hyperlink r:id="rId13" w:history="1">
        <w:proofErr w:type="gramStart"/>
        <w:r w:rsidR="00DB71F9" w:rsidRPr="00B909D0">
          <w:rPr>
            <w:rFonts w:ascii="Arial" w:hAnsi="Arial"/>
          </w:rPr>
          <w:t>The</w:t>
        </w:r>
        <w:proofErr w:type="gramEnd"/>
        <w:r w:rsidR="00DB71F9" w:rsidRPr="00B909D0">
          <w:rPr>
            <w:rFonts w:ascii="Arial" w:hAnsi="Arial"/>
          </w:rPr>
          <w:t xml:space="preserve"> </w:t>
        </w:r>
        <w:proofErr w:type="spellStart"/>
        <w:r w:rsidR="00DB71F9" w:rsidRPr="00B909D0">
          <w:rPr>
            <w:rFonts w:ascii="Arial" w:hAnsi="Arial"/>
          </w:rPr>
          <w:t>Monadnock</w:t>
        </w:r>
        <w:proofErr w:type="spellEnd"/>
        <w:r w:rsidR="00DB71F9" w:rsidRPr="00B909D0">
          <w:rPr>
            <w:rFonts w:ascii="Arial" w:hAnsi="Arial"/>
          </w:rPr>
          <w:t xml:space="preserve"> Building</w:t>
        </w:r>
      </w:hyperlink>
      <w:r w:rsidRPr="00B909D0">
        <w:rPr>
          <w:rFonts w:ascii="Arial" w:hAnsi="Arial" w:cs="Arial"/>
        </w:rPr>
        <w:br/>
        <w:t xml:space="preserve">Chicago, IL 60604 </w:t>
      </w:r>
      <w:r w:rsidRPr="00B909D0">
        <w:rPr>
          <w:rFonts w:ascii="Arial" w:hAnsi="Arial" w:cs="Arial"/>
        </w:rPr>
        <w:br/>
        <w:t>(312) 201-0011</w:t>
      </w:r>
    </w:p>
    <w:p w:rsidR="00B909D0" w:rsidRPr="00B909D0" w:rsidRDefault="006B7929" w:rsidP="00B909D0">
      <w:pPr>
        <w:pStyle w:val="ListParagraph"/>
        <w:rPr>
          <w:rFonts w:ascii="Arial" w:hAnsi="Arial" w:cs="Arial"/>
        </w:rPr>
      </w:pPr>
      <w:hyperlink r:id="rId14" w:history="1">
        <w:r w:rsidR="00B909D0" w:rsidRPr="00E759F1">
          <w:rPr>
            <w:rStyle w:val="Hyperlink"/>
            <w:rFonts w:ascii="Arial" w:hAnsi="Arial"/>
          </w:rPr>
          <w:t>Richard@BeemLaw.co</w:t>
        </w:r>
        <w:r w:rsidR="00B909D0" w:rsidRPr="00E759F1">
          <w:rPr>
            <w:rStyle w:val="Hyperlink"/>
            <w:rFonts w:ascii="Arial" w:hAnsi="Arial" w:cs="Arial"/>
          </w:rPr>
          <w:t>m</w:t>
        </w:r>
      </w:hyperlink>
      <w:r w:rsidR="00B909D0">
        <w:rPr>
          <w:rFonts w:ascii="Arial" w:hAnsi="Arial" w:cs="Arial"/>
        </w:rPr>
        <w:t xml:space="preserve">  </w:t>
      </w:r>
      <w:r w:rsidR="00B909D0" w:rsidRPr="00B909D0">
        <w:rPr>
          <w:rFonts w:ascii="Arial" w:hAnsi="Arial" w:cs="Arial"/>
        </w:rPr>
        <w:t xml:space="preserve"> </w:t>
      </w:r>
    </w:p>
    <w:p w:rsidR="00B909D0" w:rsidRDefault="006B7929" w:rsidP="00B909D0">
      <w:pPr>
        <w:pStyle w:val="ListParagraph"/>
        <w:rPr>
          <w:rFonts w:ascii="Arial" w:hAnsi="Arial" w:cs="Arial"/>
        </w:rPr>
      </w:pPr>
      <w:hyperlink r:id="rId15" w:history="1">
        <w:r w:rsidR="00B909D0" w:rsidRPr="00E759F1">
          <w:rPr>
            <w:rStyle w:val="Hyperlink"/>
            <w:rFonts w:ascii="Arial" w:hAnsi="Arial"/>
          </w:rPr>
          <w:t>www.beemlaw.co</w:t>
        </w:r>
        <w:r w:rsidR="00B909D0" w:rsidRPr="00E759F1">
          <w:rPr>
            <w:rStyle w:val="Hyperlink"/>
            <w:rFonts w:ascii="Arial" w:hAnsi="Arial" w:cs="Arial"/>
          </w:rPr>
          <w:t>m</w:t>
        </w:r>
      </w:hyperlink>
      <w:r w:rsidR="00B909D0">
        <w:rPr>
          <w:rFonts w:ascii="Arial" w:hAnsi="Arial" w:cs="Arial"/>
        </w:rPr>
        <w:t xml:space="preserve">  </w:t>
      </w:r>
    </w:p>
    <w:p w:rsidR="00B909D0" w:rsidRDefault="00B909D0" w:rsidP="00B909D0">
      <w:pPr>
        <w:pStyle w:val="ListParagraph"/>
        <w:rPr>
          <w:rFonts w:ascii="Arial" w:hAnsi="Arial" w:cs="Arial"/>
        </w:rPr>
      </w:pPr>
    </w:p>
    <w:p w:rsidR="0041686D" w:rsidRDefault="0041686D" w:rsidP="00B909D0">
      <w:pPr>
        <w:pStyle w:val="ListParagraph"/>
        <w:rPr>
          <w:rFonts w:ascii="Arial" w:hAnsi="Arial" w:cs="Arial"/>
        </w:rPr>
      </w:pPr>
      <w:r>
        <w:rPr>
          <w:rFonts w:ascii="Arial" w:hAnsi="Arial" w:cs="Arial"/>
        </w:rPr>
        <w:t>Patent Attorney</w:t>
      </w:r>
      <w:r w:rsidR="006C6D99">
        <w:rPr>
          <w:rFonts w:ascii="Arial" w:hAnsi="Arial" w:cs="Arial"/>
        </w:rPr>
        <w:t>, formerly at BP Amoco. Energy industry, mobile apps</w:t>
      </w:r>
    </w:p>
    <w:p w:rsidR="00B909D0" w:rsidRPr="00B909D0" w:rsidRDefault="00B909D0" w:rsidP="00B909D0">
      <w:pPr>
        <w:pStyle w:val="ListParagraph"/>
        <w:rPr>
          <w:sz w:val="20"/>
        </w:rPr>
      </w:pPr>
      <w:r>
        <w:rPr>
          <w:rFonts w:ascii="Arial" w:hAnsi="Arial" w:cs="Arial"/>
        </w:rPr>
        <w:lastRenderedPageBreak/>
        <w:t>____________________________________________________</w:t>
      </w:r>
      <w:r w:rsidRPr="00B909D0">
        <w:rPr>
          <w:rFonts w:ascii="proxima-nova-regular" w:hAnsi="proxima-nova-regular"/>
          <w:lang w:val="en"/>
        </w:rPr>
        <w:br/>
      </w:r>
    </w:p>
    <w:p w:rsidR="0097536F" w:rsidRDefault="0097536F" w:rsidP="0097536F">
      <w:pPr>
        <w:autoSpaceDE w:val="0"/>
        <w:autoSpaceDN w:val="0"/>
        <w:adjustRightInd w:val="0"/>
        <w:ind w:left="720"/>
        <w:rPr>
          <w:rFonts w:ascii="Arial" w:hAnsi="Arial" w:cs="Arial"/>
        </w:rPr>
      </w:pPr>
    </w:p>
    <w:p w:rsidR="00995C98" w:rsidRPr="00AB3AB2" w:rsidRDefault="00995C98" w:rsidP="00AB3AB2">
      <w:pPr>
        <w:numPr>
          <w:ilvl w:val="0"/>
          <w:numId w:val="5"/>
        </w:numPr>
        <w:autoSpaceDE w:val="0"/>
        <w:autoSpaceDN w:val="0"/>
        <w:adjustRightInd w:val="0"/>
        <w:rPr>
          <w:rFonts w:ascii="Arial" w:hAnsi="Arial" w:cs="Arial"/>
        </w:rPr>
      </w:pPr>
      <w:r w:rsidRPr="00AB3AB2">
        <w:rPr>
          <w:rFonts w:ascii="Arial" w:hAnsi="Arial" w:cs="Arial"/>
        </w:rPr>
        <w:t xml:space="preserve">Kevin </w:t>
      </w:r>
      <w:r>
        <w:rPr>
          <w:rFonts w:ascii="Arial" w:hAnsi="Arial" w:cs="Arial"/>
        </w:rPr>
        <w:t xml:space="preserve">D. </w:t>
      </w:r>
      <w:r w:rsidRPr="00AB3AB2">
        <w:rPr>
          <w:rFonts w:ascii="Arial" w:hAnsi="Arial" w:cs="Arial"/>
        </w:rPr>
        <w:t xml:space="preserve">Erickson </w:t>
      </w:r>
      <w:r w:rsidR="0005162F">
        <w:rPr>
          <w:rFonts w:ascii="Arial" w:hAnsi="Arial" w:cs="Arial"/>
        </w:rPr>
        <w:t>(and Mark Swanson)</w:t>
      </w:r>
    </w:p>
    <w:p w:rsidR="00995C98" w:rsidRDefault="00995C98" w:rsidP="00AB3AB2">
      <w:pPr>
        <w:autoSpaceDE w:val="0"/>
        <w:autoSpaceDN w:val="0"/>
        <w:adjustRightInd w:val="0"/>
        <w:ind w:left="720"/>
        <w:rPr>
          <w:rFonts w:ascii="Arial" w:hAnsi="Arial" w:cs="Arial"/>
        </w:rPr>
      </w:pPr>
      <w:r w:rsidRPr="00AB3AB2">
        <w:rPr>
          <w:rFonts w:ascii="Arial" w:hAnsi="Arial" w:cs="Arial"/>
        </w:rPr>
        <w:t>Paul</w:t>
      </w:r>
      <w:r>
        <w:rPr>
          <w:rFonts w:ascii="Arial" w:hAnsi="Arial" w:cs="Arial"/>
        </w:rPr>
        <w:t>e</w:t>
      </w:r>
      <w:r w:rsidRPr="00AB3AB2">
        <w:rPr>
          <w:rFonts w:ascii="Arial" w:hAnsi="Arial" w:cs="Arial"/>
        </w:rPr>
        <w:t>y Peters</w:t>
      </w:r>
      <w:r>
        <w:rPr>
          <w:rFonts w:ascii="Arial" w:hAnsi="Arial" w:cs="Arial"/>
        </w:rPr>
        <w:t>e</w:t>
      </w:r>
      <w:r w:rsidRPr="00AB3AB2">
        <w:rPr>
          <w:rFonts w:ascii="Arial" w:hAnsi="Arial" w:cs="Arial"/>
        </w:rPr>
        <w:t xml:space="preserve">n </w:t>
      </w:r>
      <w:r>
        <w:rPr>
          <w:rFonts w:ascii="Arial" w:hAnsi="Arial" w:cs="Arial"/>
        </w:rPr>
        <w:t>&amp; Erickson</w:t>
      </w:r>
    </w:p>
    <w:p w:rsidR="00995C98" w:rsidRPr="00031BFD" w:rsidRDefault="0067796D" w:rsidP="00AB3AB2">
      <w:pPr>
        <w:autoSpaceDE w:val="0"/>
        <w:autoSpaceDN w:val="0"/>
        <w:adjustRightInd w:val="0"/>
        <w:ind w:left="720"/>
        <w:rPr>
          <w:b/>
          <w:i/>
        </w:rPr>
      </w:pPr>
      <w:r>
        <w:rPr>
          <w:b/>
          <w:i/>
        </w:rPr>
        <w:t>6</w:t>
      </w:r>
      <w:r w:rsidR="00995C98" w:rsidRPr="00031BFD">
        <w:rPr>
          <w:b/>
          <w:i/>
        </w:rPr>
        <w:t xml:space="preserve"> lawyer firm</w:t>
      </w:r>
      <w:r w:rsidR="0005162F">
        <w:rPr>
          <w:b/>
          <w:i/>
        </w:rPr>
        <w:t xml:space="preserve"> – Boutique Patent and Intellectual Property Firm</w:t>
      </w:r>
    </w:p>
    <w:p w:rsidR="00995C98" w:rsidRPr="00AB3AB2" w:rsidRDefault="00995C98" w:rsidP="00AB3AB2">
      <w:pPr>
        <w:autoSpaceDE w:val="0"/>
        <w:autoSpaceDN w:val="0"/>
        <w:adjustRightInd w:val="0"/>
        <w:ind w:left="720"/>
        <w:rPr>
          <w:rFonts w:ascii="Arial" w:hAnsi="Arial" w:cs="Arial"/>
        </w:rPr>
      </w:pPr>
      <w:smartTag w:uri="urn:schemas-microsoft-com:office:smarttags" w:element="address">
        <w:smartTag w:uri="urn:schemas-microsoft-com:office:smarttags" w:element="Street">
          <w:r>
            <w:rPr>
              <w:rFonts w:ascii="Arial" w:hAnsi="Arial" w:cs="Arial"/>
            </w:rPr>
            <w:t>2800 West Higgins Rd # 365</w:t>
          </w:r>
        </w:smartTag>
      </w:smartTag>
    </w:p>
    <w:p w:rsidR="00995C98" w:rsidRPr="00AB3AB2" w:rsidRDefault="00995C98" w:rsidP="00AB3AB2">
      <w:pPr>
        <w:autoSpaceDE w:val="0"/>
        <w:autoSpaceDN w:val="0"/>
        <w:adjustRightInd w:val="0"/>
        <w:ind w:left="720"/>
        <w:rPr>
          <w:rFonts w:ascii="Arial" w:hAnsi="Arial" w:cs="Arial"/>
        </w:rPr>
      </w:pPr>
      <w:smartTag w:uri="urn:schemas-microsoft-com:office:smarttags" w:element="place">
        <w:smartTag w:uri="urn:schemas-microsoft-com:office:smarttags" w:element="City">
          <w:r w:rsidRPr="00AB3AB2">
            <w:rPr>
              <w:rFonts w:ascii="Arial" w:hAnsi="Arial" w:cs="Arial"/>
            </w:rPr>
            <w:t>Hoffman Estates</w:t>
          </w:r>
        </w:smartTag>
        <w:r>
          <w:rPr>
            <w:rFonts w:ascii="Arial" w:hAnsi="Arial" w:cs="Arial"/>
          </w:rPr>
          <w:t xml:space="preserve">, </w:t>
        </w:r>
        <w:smartTag w:uri="urn:schemas-microsoft-com:office:smarttags" w:element="State">
          <w:r>
            <w:rPr>
              <w:rFonts w:ascii="Arial" w:hAnsi="Arial" w:cs="Arial"/>
            </w:rPr>
            <w:t>IL</w:t>
          </w:r>
        </w:smartTag>
        <w:r>
          <w:rPr>
            <w:rFonts w:ascii="Arial" w:hAnsi="Arial" w:cs="Arial"/>
          </w:rPr>
          <w:t xml:space="preserve"> </w:t>
        </w:r>
        <w:smartTag w:uri="urn:schemas-microsoft-com:office:smarttags" w:element="PostalCode">
          <w:r>
            <w:rPr>
              <w:rFonts w:ascii="Arial" w:hAnsi="Arial" w:cs="Arial"/>
            </w:rPr>
            <w:t>60195</w:t>
          </w:r>
        </w:smartTag>
      </w:smartTag>
    </w:p>
    <w:p w:rsidR="00995C98" w:rsidRDefault="00995C98" w:rsidP="00AB3AB2">
      <w:pPr>
        <w:autoSpaceDE w:val="0"/>
        <w:autoSpaceDN w:val="0"/>
        <w:adjustRightInd w:val="0"/>
        <w:ind w:left="720"/>
        <w:rPr>
          <w:rFonts w:ascii="Arial" w:hAnsi="Arial" w:cs="Arial"/>
        </w:rPr>
      </w:pPr>
      <w:r w:rsidRPr="00AB3AB2">
        <w:rPr>
          <w:rFonts w:ascii="Arial" w:hAnsi="Arial" w:cs="Arial"/>
        </w:rPr>
        <w:t>847-490-1400</w:t>
      </w:r>
      <w:r>
        <w:rPr>
          <w:rFonts w:ascii="Arial" w:hAnsi="Arial" w:cs="Arial"/>
        </w:rPr>
        <w:t xml:space="preserve"> x 110</w:t>
      </w:r>
    </w:p>
    <w:p w:rsidR="00995C98" w:rsidRDefault="006B7929" w:rsidP="00AB3AB2">
      <w:pPr>
        <w:autoSpaceDE w:val="0"/>
        <w:autoSpaceDN w:val="0"/>
        <w:adjustRightInd w:val="0"/>
        <w:ind w:left="720"/>
        <w:rPr>
          <w:rFonts w:ascii="Arial" w:hAnsi="Arial" w:cs="Arial"/>
        </w:rPr>
      </w:pPr>
      <w:hyperlink r:id="rId16" w:history="1">
        <w:r w:rsidR="00995C98" w:rsidRPr="001C7113">
          <w:rPr>
            <w:rStyle w:val="Hyperlink"/>
            <w:rFonts w:ascii="Arial" w:hAnsi="Arial" w:cs="Arial"/>
          </w:rPr>
          <w:t>www.ppelaw.com</w:t>
        </w:r>
      </w:hyperlink>
      <w:r w:rsidR="00995C98">
        <w:rPr>
          <w:rFonts w:ascii="Arial" w:hAnsi="Arial" w:cs="Arial"/>
        </w:rPr>
        <w:t xml:space="preserve"> </w:t>
      </w:r>
    </w:p>
    <w:p w:rsidR="00995C98" w:rsidRDefault="006B7929" w:rsidP="00AB3AB2">
      <w:pPr>
        <w:autoSpaceDE w:val="0"/>
        <w:autoSpaceDN w:val="0"/>
        <w:adjustRightInd w:val="0"/>
        <w:ind w:left="720"/>
        <w:rPr>
          <w:rFonts w:ascii="Arial" w:hAnsi="Arial" w:cs="Arial"/>
        </w:rPr>
      </w:pPr>
      <w:hyperlink r:id="rId17" w:history="1">
        <w:r w:rsidR="00995C98" w:rsidRPr="001C7113">
          <w:rPr>
            <w:rStyle w:val="Hyperlink"/>
            <w:rFonts w:ascii="Arial" w:hAnsi="Arial" w:cs="Arial"/>
          </w:rPr>
          <w:t>kerickson@ppelaw.com</w:t>
        </w:r>
      </w:hyperlink>
      <w:r w:rsidR="00995C98">
        <w:rPr>
          <w:rFonts w:ascii="Arial" w:hAnsi="Arial" w:cs="Arial"/>
        </w:rPr>
        <w:t xml:space="preserve"> </w:t>
      </w:r>
    </w:p>
    <w:p w:rsidR="00995C98" w:rsidRDefault="0067796D" w:rsidP="00AB3AB2">
      <w:pPr>
        <w:autoSpaceDE w:val="0"/>
        <w:autoSpaceDN w:val="0"/>
        <w:adjustRightInd w:val="0"/>
        <w:ind w:left="720"/>
        <w:rPr>
          <w:rFonts w:ascii="Arial" w:hAnsi="Arial" w:cs="Arial"/>
        </w:rPr>
      </w:pPr>
      <w:r>
        <w:rPr>
          <w:rFonts w:ascii="Arial" w:hAnsi="Arial" w:cs="Arial"/>
        </w:rPr>
        <w:t>6</w:t>
      </w:r>
      <w:r w:rsidR="00995C98">
        <w:rPr>
          <w:rFonts w:ascii="Arial" w:hAnsi="Arial" w:cs="Arial"/>
        </w:rPr>
        <w:t xml:space="preserve"> attorneys, registered with USPTO.</w:t>
      </w:r>
    </w:p>
    <w:p w:rsidR="0067796D" w:rsidRDefault="0067796D" w:rsidP="00AB3AB2">
      <w:pPr>
        <w:autoSpaceDE w:val="0"/>
        <w:autoSpaceDN w:val="0"/>
        <w:adjustRightInd w:val="0"/>
        <w:ind w:left="720"/>
        <w:rPr>
          <w:rFonts w:ascii="Arial" w:hAnsi="Arial" w:cs="Arial"/>
        </w:rPr>
      </w:pPr>
    </w:p>
    <w:p w:rsidR="00995C98" w:rsidRPr="00AF0918" w:rsidRDefault="00995C98" w:rsidP="00AB3AB2">
      <w:pPr>
        <w:autoSpaceDE w:val="0"/>
        <w:autoSpaceDN w:val="0"/>
        <w:adjustRightInd w:val="0"/>
        <w:ind w:left="720"/>
        <w:rPr>
          <w:rFonts w:ascii="Arial" w:hAnsi="Arial" w:cs="Arial"/>
        </w:rPr>
      </w:pPr>
      <w:r w:rsidRPr="00AF0918">
        <w:rPr>
          <w:rFonts w:ascii="Arial" w:hAnsi="Arial" w:cs="Arial"/>
        </w:rPr>
        <w:t>75% Patent preparation &amp; Prosecution (applications) (U.S. and international), as well as Trademark, copyright law. 25% patent / trademark litigation</w:t>
      </w:r>
      <w:r w:rsidR="00AF0918" w:rsidRPr="00AF0918">
        <w:rPr>
          <w:rFonts w:ascii="Arial" w:hAnsi="Arial" w:cs="Arial"/>
        </w:rPr>
        <w:t xml:space="preserve"> and litigation support, client counseling pertaining to the issues of infringement and/or validity. </w:t>
      </w:r>
      <w:r w:rsidRPr="00AF0918">
        <w:rPr>
          <w:rFonts w:ascii="Arial" w:hAnsi="Arial" w:cs="Arial"/>
        </w:rPr>
        <w:t>.</w:t>
      </w:r>
    </w:p>
    <w:p w:rsidR="0005162F" w:rsidRPr="00AF0918" w:rsidRDefault="0005162F" w:rsidP="00AB3AB2">
      <w:pPr>
        <w:autoSpaceDE w:val="0"/>
        <w:autoSpaceDN w:val="0"/>
        <w:adjustRightInd w:val="0"/>
        <w:ind w:left="720"/>
        <w:rPr>
          <w:rFonts w:ascii="Arial" w:hAnsi="Arial" w:cs="Arial"/>
        </w:rPr>
      </w:pPr>
    </w:p>
    <w:p w:rsidR="00995C98" w:rsidRPr="00AF0918" w:rsidRDefault="0005162F" w:rsidP="00AB3AB2">
      <w:pPr>
        <w:autoSpaceDE w:val="0"/>
        <w:autoSpaceDN w:val="0"/>
        <w:adjustRightInd w:val="0"/>
        <w:ind w:left="720"/>
        <w:rPr>
          <w:rFonts w:ascii="Arial" w:hAnsi="Arial" w:cs="Arial"/>
        </w:rPr>
      </w:pPr>
      <w:r w:rsidRPr="00AF0918">
        <w:rPr>
          <w:rFonts w:ascii="Arial" w:hAnsi="Arial" w:cs="Arial"/>
        </w:rPr>
        <w:t xml:space="preserve">Subject areas of experience:  </w:t>
      </w:r>
      <w:r w:rsidR="00995C98" w:rsidRPr="00AF0918">
        <w:rPr>
          <w:rFonts w:ascii="Arial" w:hAnsi="Arial" w:cs="Arial"/>
        </w:rPr>
        <w:t xml:space="preserve">Chemical and mechanical </w:t>
      </w:r>
      <w:proofErr w:type="spellStart"/>
      <w:r w:rsidR="00995C98" w:rsidRPr="00AF0918">
        <w:rPr>
          <w:rFonts w:ascii="Arial" w:hAnsi="Arial" w:cs="Arial"/>
        </w:rPr>
        <w:t>arts</w:t>
      </w:r>
      <w:proofErr w:type="spellEnd"/>
      <w:r w:rsidR="00995C98" w:rsidRPr="00AF0918">
        <w:rPr>
          <w:rFonts w:ascii="Arial" w:hAnsi="Arial" w:cs="Arial"/>
        </w:rPr>
        <w:t>, packaging and films and indust</w:t>
      </w:r>
      <w:r w:rsidR="0067796D" w:rsidRPr="00AF0918">
        <w:rPr>
          <w:rFonts w:ascii="Arial" w:hAnsi="Arial" w:cs="Arial"/>
        </w:rPr>
        <w:t xml:space="preserve">rial equipment, gas technology, </w:t>
      </w:r>
      <w:r w:rsidRPr="00AF0918">
        <w:rPr>
          <w:rFonts w:ascii="Arial" w:hAnsi="Arial" w:cs="Arial"/>
        </w:rPr>
        <w:t>electrical, bioscience, biotechnology, nutraceuticals.</w:t>
      </w:r>
    </w:p>
    <w:p w:rsidR="0067796D" w:rsidRPr="00AF0918" w:rsidRDefault="0067796D" w:rsidP="00AB3AB2">
      <w:pPr>
        <w:autoSpaceDE w:val="0"/>
        <w:autoSpaceDN w:val="0"/>
        <w:adjustRightInd w:val="0"/>
        <w:ind w:left="720"/>
        <w:rPr>
          <w:rFonts w:ascii="Arial" w:hAnsi="Arial" w:cs="Arial"/>
        </w:rPr>
      </w:pPr>
    </w:p>
    <w:p w:rsidR="00995C98" w:rsidRPr="00AF0918" w:rsidRDefault="00995C98" w:rsidP="00AB3AB2">
      <w:pPr>
        <w:autoSpaceDE w:val="0"/>
        <w:autoSpaceDN w:val="0"/>
        <w:adjustRightInd w:val="0"/>
        <w:ind w:left="720"/>
        <w:rPr>
          <w:rFonts w:ascii="Arial" w:hAnsi="Arial" w:cs="Arial"/>
        </w:rPr>
      </w:pPr>
      <w:r w:rsidRPr="00AF0918">
        <w:rPr>
          <w:rFonts w:ascii="Arial" w:hAnsi="Arial" w:cs="Arial"/>
        </w:rPr>
        <w:t>Licensing &amp;</w:t>
      </w:r>
      <w:r w:rsidR="0067796D" w:rsidRPr="00AF0918">
        <w:rPr>
          <w:rFonts w:ascii="Arial" w:hAnsi="Arial" w:cs="Arial"/>
        </w:rPr>
        <w:t xml:space="preserve"> software, trademark, copyright, patent due diligence for </w:t>
      </w:r>
      <w:r w:rsidR="0005162F" w:rsidRPr="00AF0918">
        <w:rPr>
          <w:rFonts w:ascii="Arial" w:hAnsi="Arial" w:cs="Arial"/>
        </w:rPr>
        <w:t>acquisitions</w:t>
      </w:r>
      <w:r w:rsidR="0067796D" w:rsidRPr="00AF0918">
        <w:rPr>
          <w:rFonts w:ascii="Arial" w:hAnsi="Arial" w:cs="Arial"/>
        </w:rPr>
        <w:t xml:space="preserve"> of assets</w:t>
      </w:r>
    </w:p>
    <w:p w:rsidR="0067796D" w:rsidRPr="00AF0918" w:rsidRDefault="0067796D" w:rsidP="00AB3AB2">
      <w:pPr>
        <w:autoSpaceDE w:val="0"/>
        <w:autoSpaceDN w:val="0"/>
        <w:adjustRightInd w:val="0"/>
        <w:ind w:left="720"/>
        <w:rPr>
          <w:rFonts w:ascii="Arial" w:hAnsi="Arial" w:cs="Arial"/>
        </w:rPr>
      </w:pPr>
    </w:p>
    <w:p w:rsidR="00995C98" w:rsidRPr="00AF0918" w:rsidRDefault="00995C98" w:rsidP="00AB3AB2">
      <w:pPr>
        <w:autoSpaceDE w:val="0"/>
        <w:autoSpaceDN w:val="0"/>
        <w:adjustRightInd w:val="0"/>
        <w:ind w:left="720"/>
        <w:rPr>
          <w:rFonts w:ascii="Arial" w:hAnsi="Arial" w:cs="Arial"/>
        </w:rPr>
      </w:pPr>
      <w:r w:rsidRPr="00AF0918">
        <w:rPr>
          <w:rFonts w:ascii="Arial" w:hAnsi="Arial" w:cs="Arial"/>
        </w:rPr>
        <w:t xml:space="preserve">Clients:  </w:t>
      </w:r>
      <w:smartTag w:uri="urn:schemas-microsoft-com:office:smarttags" w:element="State">
        <w:smartTag w:uri="urn:schemas-microsoft-com:office:smarttags" w:element="place">
          <w:r w:rsidRPr="00AF0918">
            <w:rPr>
              <w:rFonts w:ascii="Arial" w:hAnsi="Arial" w:cs="Arial"/>
            </w:rPr>
            <w:t>Illinois</w:t>
          </w:r>
        </w:smartTag>
      </w:smartTag>
      <w:r w:rsidRPr="00AF0918">
        <w:rPr>
          <w:rFonts w:ascii="Arial" w:hAnsi="Arial" w:cs="Arial"/>
        </w:rPr>
        <w:t xml:space="preserve"> Tool works, FMC, Kimberly </w:t>
      </w:r>
      <w:r w:rsidR="0005162F" w:rsidRPr="00AF0918">
        <w:rPr>
          <w:rFonts w:ascii="Arial" w:hAnsi="Arial" w:cs="Arial"/>
        </w:rPr>
        <w:t>Clark</w:t>
      </w:r>
      <w:r w:rsidRPr="00AF0918">
        <w:rPr>
          <w:rFonts w:ascii="Arial" w:hAnsi="Arial" w:cs="Arial"/>
        </w:rPr>
        <w:t>, natural gas, IIT</w:t>
      </w:r>
    </w:p>
    <w:p w:rsidR="00995C98" w:rsidRPr="00AF0918" w:rsidRDefault="0067796D" w:rsidP="00AB3AB2">
      <w:pPr>
        <w:autoSpaceDE w:val="0"/>
        <w:autoSpaceDN w:val="0"/>
        <w:adjustRightInd w:val="0"/>
        <w:ind w:left="720"/>
        <w:rPr>
          <w:rFonts w:ascii="Arial" w:hAnsi="Arial" w:cs="Arial"/>
        </w:rPr>
      </w:pPr>
      <w:r w:rsidRPr="00AF0918">
        <w:rPr>
          <w:rFonts w:ascii="Arial" w:hAnsi="Arial" w:cs="Arial"/>
        </w:rPr>
        <w:t>$180 to 350</w:t>
      </w:r>
      <w:r w:rsidR="00995C98" w:rsidRPr="00AF0918">
        <w:rPr>
          <w:rFonts w:ascii="Arial" w:hAnsi="Arial" w:cs="Arial"/>
        </w:rPr>
        <w:t xml:space="preserve"> per hour. </w:t>
      </w:r>
      <w:r w:rsidR="00AF0918" w:rsidRPr="00AF0918">
        <w:rPr>
          <w:rFonts w:ascii="Arial" w:hAnsi="Arial" w:cs="Arial"/>
        </w:rPr>
        <w:t>Kevin</w:t>
      </w:r>
      <w:r w:rsidR="00995C98" w:rsidRPr="00AF0918">
        <w:rPr>
          <w:rFonts w:ascii="Arial" w:hAnsi="Arial" w:cs="Arial"/>
        </w:rPr>
        <w:t xml:space="preserve"> earned his B.S. in Mechanical Engineering from the University of Iowa in 1991</w:t>
      </w:r>
      <w:r w:rsidR="00AF0918" w:rsidRPr="00AF0918">
        <w:rPr>
          <w:rFonts w:ascii="Arial" w:hAnsi="Arial" w:cs="Arial"/>
        </w:rPr>
        <w:t>,</w:t>
      </w:r>
      <w:r w:rsidR="00995C98" w:rsidRPr="00AF0918">
        <w:rPr>
          <w:rFonts w:ascii="Arial" w:hAnsi="Arial" w:cs="Arial"/>
        </w:rPr>
        <w:t xml:space="preserve"> and his J.D. from the John Marshall Law School in 1995.  Mr. Erickson is licensed in Illinois</w:t>
      </w:r>
      <w:r w:rsidR="00AF0918" w:rsidRPr="00AF0918">
        <w:rPr>
          <w:rFonts w:ascii="Arial" w:hAnsi="Arial" w:cs="Arial"/>
        </w:rPr>
        <w:t>,</w:t>
      </w:r>
      <w:r w:rsidR="00995C98" w:rsidRPr="00AF0918">
        <w:rPr>
          <w:rFonts w:ascii="Arial" w:hAnsi="Arial" w:cs="Arial"/>
        </w:rPr>
        <w:t xml:space="preserve"> and is registered to practice before the U.S. Patent and Trademark Office</w:t>
      </w:r>
      <w:r w:rsidR="00AF0918" w:rsidRPr="00AF0918">
        <w:rPr>
          <w:rFonts w:ascii="Arial" w:hAnsi="Arial" w:cs="Arial"/>
        </w:rPr>
        <w:t>.</w:t>
      </w:r>
    </w:p>
    <w:p w:rsidR="00995C98" w:rsidRDefault="00995C98" w:rsidP="00A05957">
      <w:pPr>
        <w:pStyle w:val="NormalWeb"/>
        <w:ind w:firstLine="720"/>
        <w:rPr>
          <w:rFonts w:ascii="Arial" w:hAnsi="Arial" w:cs="Arial"/>
          <w:sz w:val="20"/>
          <w:szCs w:val="20"/>
        </w:rPr>
      </w:pPr>
      <w:r>
        <w:rPr>
          <w:rFonts w:ascii="Arial" w:hAnsi="Arial" w:cs="Arial"/>
          <w:sz w:val="20"/>
          <w:szCs w:val="20"/>
        </w:rPr>
        <w:t xml:space="preserve"> _____________________________</w:t>
      </w:r>
      <w:r w:rsidR="00A05957">
        <w:rPr>
          <w:rFonts w:ascii="Arial" w:hAnsi="Arial" w:cs="Arial"/>
          <w:sz w:val="20"/>
          <w:szCs w:val="20"/>
        </w:rPr>
        <w:t>__________________________________________</w:t>
      </w:r>
    </w:p>
    <w:p w:rsidR="0005162F" w:rsidRDefault="0005162F" w:rsidP="0005162F">
      <w:pPr>
        <w:autoSpaceDE w:val="0"/>
        <w:autoSpaceDN w:val="0"/>
        <w:adjustRightInd w:val="0"/>
        <w:ind w:left="720"/>
        <w:rPr>
          <w:rFonts w:ascii="Arial" w:hAnsi="Arial" w:cs="Arial"/>
        </w:rPr>
      </w:pPr>
    </w:p>
    <w:p w:rsidR="0005162F" w:rsidRPr="006B2DE6" w:rsidRDefault="0005162F" w:rsidP="0005162F">
      <w:pPr>
        <w:numPr>
          <w:ilvl w:val="0"/>
          <w:numId w:val="2"/>
        </w:numPr>
        <w:autoSpaceDE w:val="0"/>
        <w:autoSpaceDN w:val="0"/>
        <w:adjustRightInd w:val="0"/>
        <w:spacing w:before="100" w:after="100"/>
        <w:rPr>
          <w:rFonts w:ascii="Arial" w:hAnsi="Arial" w:cs="Arial"/>
        </w:rPr>
      </w:pPr>
      <w:r w:rsidRPr="006B2DE6">
        <w:rPr>
          <w:rFonts w:ascii="Arial" w:hAnsi="Arial" w:cs="Arial"/>
        </w:rPr>
        <w:t xml:space="preserve">Marc D. </w:t>
      </w:r>
      <w:proofErr w:type="spellStart"/>
      <w:r w:rsidRPr="006B2DE6">
        <w:rPr>
          <w:rFonts w:ascii="Arial" w:hAnsi="Arial" w:cs="Arial"/>
        </w:rPr>
        <w:t>Machtinger</w:t>
      </w:r>
      <w:proofErr w:type="spellEnd"/>
      <w:r w:rsidRPr="006B2DE6">
        <w:rPr>
          <w:rFonts w:ascii="Arial" w:hAnsi="Arial" w:cs="Arial"/>
        </w:rPr>
        <w:t>, Esq.</w:t>
      </w:r>
    </w:p>
    <w:p w:rsidR="0005162F" w:rsidRPr="006B2DE6" w:rsidRDefault="0005162F" w:rsidP="0005162F">
      <w:pPr>
        <w:autoSpaceDE w:val="0"/>
        <w:autoSpaceDN w:val="0"/>
        <w:adjustRightInd w:val="0"/>
        <w:ind w:firstLine="720"/>
        <w:rPr>
          <w:rFonts w:ascii="Arial" w:hAnsi="Arial" w:cs="Arial"/>
        </w:rPr>
      </w:pPr>
      <w:r w:rsidRPr="006B2DE6">
        <w:rPr>
          <w:rFonts w:ascii="Arial" w:hAnsi="Arial" w:cs="Arial"/>
        </w:rPr>
        <w:t>Patent,</w:t>
      </w:r>
      <w:r>
        <w:rPr>
          <w:rFonts w:ascii="Arial" w:hAnsi="Arial" w:cs="Arial"/>
        </w:rPr>
        <w:t xml:space="preserve"> Trademark &amp; Copyright</w:t>
      </w:r>
    </w:p>
    <w:p w:rsidR="0005162F" w:rsidRDefault="0005162F" w:rsidP="0005162F">
      <w:pPr>
        <w:autoSpaceDE w:val="0"/>
        <w:autoSpaceDN w:val="0"/>
        <w:adjustRightInd w:val="0"/>
        <w:ind w:left="720"/>
        <w:rPr>
          <w:rFonts w:ascii="Arial" w:hAnsi="Arial" w:cs="Arial"/>
        </w:rPr>
      </w:pPr>
      <w:r w:rsidRPr="006B2DE6">
        <w:rPr>
          <w:rFonts w:ascii="Arial" w:hAnsi="Arial" w:cs="Arial"/>
        </w:rPr>
        <w:t xml:space="preserve">Law Office of Marc D. </w:t>
      </w:r>
      <w:proofErr w:type="spellStart"/>
      <w:r w:rsidRPr="006B2DE6">
        <w:rPr>
          <w:rFonts w:ascii="Arial" w:hAnsi="Arial" w:cs="Arial"/>
        </w:rPr>
        <w:t>Machtinger</w:t>
      </w:r>
      <w:proofErr w:type="spellEnd"/>
      <w:r w:rsidRPr="006B2DE6">
        <w:rPr>
          <w:rFonts w:ascii="Arial" w:hAnsi="Arial" w:cs="Arial"/>
        </w:rPr>
        <w:t>, Ltd.</w:t>
      </w:r>
    </w:p>
    <w:p w:rsidR="0005162F" w:rsidRPr="003B14C5" w:rsidRDefault="0005162F" w:rsidP="0005162F">
      <w:pPr>
        <w:autoSpaceDE w:val="0"/>
        <w:autoSpaceDN w:val="0"/>
        <w:adjustRightInd w:val="0"/>
        <w:ind w:left="720"/>
        <w:rPr>
          <w:b/>
          <w:i/>
        </w:rPr>
      </w:pPr>
      <w:r w:rsidRPr="003B14C5">
        <w:rPr>
          <w:b/>
          <w:i/>
        </w:rPr>
        <w:t>1 or 2 lawyer firm</w:t>
      </w:r>
      <w:r>
        <w:rPr>
          <w:b/>
          <w:i/>
        </w:rPr>
        <w:t xml:space="preserve"> – Boutique Patent and IP Firm</w:t>
      </w:r>
    </w:p>
    <w:p w:rsidR="0005162F" w:rsidRDefault="0005162F" w:rsidP="0005162F">
      <w:pPr>
        <w:autoSpaceDE w:val="0"/>
        <w:autoSpaceDN w:val="0"/>
        <w:adjustRightInd w:val="0"/>
        <w:ind w:left="720"/>
        <w:rPr>
          <w:rFonts w:ascii="Arial" w:hAnsi="Arial" w:cs="Arial"/>
        </w:rPr>
      </w:pPr>
      <w:r w:rsidRPr="006B2DE6">
        <w:rPr>
          <w:rFonts w:ascii="Arial" w:hAnsi="Arial" w:cs="Arial"/>
        </w:rPr>
        <w:t>750 W. Lake Cook Road, Suite 350</w:t>
      </w:r>
      <w:r w:rsidRPr="006B2DE6">
        <w:rPr>
          <w:rFonts w:ascii="Arial" w:hAnsi="Arial" w:cs="Arial"/>
        </w:rPr>
        <w:br/>
        <w:t>Buffalo Grove, Illinois 60089-2073</w:t>
      </w:r>
      <w:r w:rsidRPr="006B2DE6">
        <w:rPr>
          <w:rFonts w:ascii="Arial" w:hAnsi="Arial" w:cs="Arial"/>
        </w:rPr>
        <w:br/>
        <w:t>Phone: (847) 537-3537</w:t>
      </w:r>
      <w:r w:rsidRPr="006B2DE6">
        <w:rPr>
          <w:rFonts w:ascii="Arial" w:hAnsi="Arial" w:cs="Arial"/>
        </w:rPr>
        <w:br/>
        <w:t>Fax: (847) 537-0550</w:t>
      </w:r>
      <w:r w:rsidRPr="006B2DE6">
        <w:rPr>
          <w:rFonts w:ascii="Arial" w:hAnsi="Arial" w:cs="Arial"/>
        </w:rPr>
        <w:br/>
        <w:t xml:space="preserve">Email: </w:t>
      </w:r>
      <w:hyperlink r:id="rId18" w:history="1">
        <w:r w:rsidRPr="006B2DE6">
          <w:rPr>
            <w:rFonts w:ascii="Arial" w:hAnsi="Arial" w:cs="Arial"/>
            <w:color w:val="0000FF"/>
            <w:u w:val="single"/>
          </w:rPr>
          <w:t>marc@patentstation.com</w:t>
        </w:r>
      </w:hyperlink>
      <w:r w:rsidRPr="006B2DE6">
        <w:rPr>
          <w:rFonts w:ascii="Arial" w:hAnsi="Arial" w:cs="Arial"/>
        </w:rPr>
        <w:br/>
      </w:r>
      <w:hyperlink r:id="rId19" w:history="1">
        <w:r w:rsidRPr="006B2DE6">
          <w:rPr>
            <w:rFonts w:ascii="Arial" w:hAnsi="Arial" w:cs="Arial"/>
            <w:color w:val="0000FF"/>
            <w:u w:val="single"/>
          </w:rPr>
          <w:t>www.patentstation.com</w:t>
        </w:r>
      </w:hyperlink>
    </w:p>
    <w:p w:rsidR="00AF0918" w:rsidRDefault="00AF0918" w:rsidP="0005162F">
      <w:pPr>
        <w:autoSpaceDE w:val="0"/>
        <w:autoSpaceDN w:val="0"/>
        <w:adjustRightInd w:val="0"/>
        <w:ind w:left="720"/>
        <w:rPr>
          <w:rFonts w:ascii="Arial" w:hAnsi="Arial" w:cs="Arial"/>
        </w:rPr>
      </w:pPr>
    </w:p>
    <w:p w:rsidR="0005162F" w:rsidRDefault="0005162F" w:rsidP="0005162F">
      <w:pPr>
        <w:autoSpaceDE w:val="0"/>
        <w:autoSpaceDN w:val="0"/>
        <w:adjustRightInd w:val="0"/>
        <w:ind w:left="720"/>
        <w:rPr>
          <w:rFonts w:ascii="Arial" w:hAnsi="Arial" w:cs="Arial"/>
        </w:rPr>
      </w:pPr>
      <w:r>
        <w:rPr>
          <w:rFonts w:ascii="Arial" w:hAnsi="Arial" w:cs="Arial"/>
        </w:rPr>
        <w:t>Software, engineering</w:t>
      </w:r>
      <w:r w:rsidR="00AF0918">
        <w:rPr>
          <w:rFonts w:ascii="Arial" w:hAnsi="Arial" w:cs="Arial"/>
        </w:rPr>
        <w:t xml:space="preserve"> and other scientific patent and licensing</w:t>
      </w:r>
    </w:p>
    <w:p w:rsidR="00C56DF3" w:rsidRDefault="001873F6" w:rsidP="0005162F">
      <w:pPr>
        <w:autoSpaceDE w:val="0"/>
        <w:autoSpaceDN w:val="0"/>
        <w:adjustRightInd w:val="0"/>
        <w:ind w:left="720"/>
        <w:rPr>
          <w:rFonts w:ascii="Arial" w:hAnsi="Arial" w:cs="Arial"/>
        </w:rPr>
      </w:pPr>
      <w:r>
        <w:rPr>
          <w:rFonts w:ascii="Arial" w:hAnsi="Arial" w:cs="Arial"/>
        </w:rPr>
        <w:t>____________________________________________________________</w:t>
      </w:r>
    </w:p>
    <w:p w:rsidR="004E4922" w:rsidRDefault="004E4922" w:rsidP="00C56DF3">
      <w:pPr>
        <w:ind w:left="720"/>
        <w:rPr>
          <w:rFonts w:ascii="Arial" w:hAnsi="Arial" w:cs="Arial"/>
          <w:color w:val="000000"/>
        </w:rPr>
      </w:pPr>
    </w:p>
    <w:p w:rsidR="004E4922" w:rsidRDefault="00C56DF3" w:rsidP="00C56DF3">
      <w:pPr>
        <w:ind w:left="720"/>
        <w:rPr>
          <w:rFonts w:ascii="Arial" w:hAnsi="Arial" w:cs="Arial"/>
        </w:rPr>
      </w:pPr>
      <w:r w:rsidRPr="004E4922">
        <w:rPr>
          <w:rFonts w:ascii="Arial" w:hAnsi="Arial" w:cs="Arial"/>
          <w:color w:val="000000"/>
        </w:rPr>
        <w:t xml:space="preserve">Stephen T. </w:t>
      </w:r>
      <w:proofErr w:type="spellStart"/>
      <w:r w:rsidRPr="004E4922">
        <w:rPr>
          <w:rFonts w:ascii="Arial" w:hAnsi="Arial" w:cs="Arial"/>
          <w:color w:val="000000"/>
        </w:rPr>
        <w:t>Scherrer</w:t>
      </w:r>
      <w:proofErr w:type="spellEnd"/>
      <w:r w:rsidRPr="004E4922">
        <w:rPr>
          <w:rFonts w:ascii="Arial" w:hAnsi="Arial" w:cs="Arial"/>
          <w:color w:val="000000"/>
        </w:rPr>
        <w:br/>
      </w:r>
      <w:proofErr w:type="spellStart"/>
      <w:r w:rsidRPr="004E4922">
        <w:rPr>
          <w:rFonts w:ascii="Arial" w:hAnsi="Arial" w:cs="Arial"/>
          <w:color w:val="000000"/>
        </w:rPr>
        <w:t>Scherrer</w:t>
      </w:r>
      <w:proofErr w:type="spellEnd"/>
      <w:r w:rsidRPr="004E4922">
        <w:rPr>
          <w:rFonts w:ascii="Arial" w:hAnsi="Arial" w:cs="Arial"/>
          <w:color w:val="000000"/>
        </w:rPr>
        <w:t xml:space="preserve"> Patent &amp; Trademark Law, P.C</w:t>
      </w:r>
      <w:proofErr w:type="gramStart"/>
      <w:r w:rsidRPr="004E4922">
        <w:rPr>
          <w:rFonts w:ascii="Arial" w:hAnsi="Arial" w:cs="Arial"/>
          <w:color w:val="000000"/>
        </w:rPr>
        <w:t>.</w:t>
      </w:r>
      <w:proofErr w:type="gramEnd"/>
      <w:r w:rsidRPr="004E4922">
        <w:rPr>
          <w:rFonts w:ascii="Arial" w:hAnsi="Arial" w:cs="Arial"/>
          <w:color w:val="000000"/>
        </w:rPr>
        <w:br/>
        <w:t>17 E. Crystal Lake Ave.</w:t>
      </w:r>
      <w:r w:rsidRPr="004E4922">
        <w:rPr>
          <w:rFonts w:ascii="Arial" w:hAnsi="Arial" w:cs="Arial"/>
          <w:color w:val="000000"/>
        </w:rPr>
        <w:br/>
        <w:t>Crystal Lake, IL 60014</w:t>
      </w:r>
      <w:r w:rsidRPr="004E4922">
        <w:rPr>
          <w:rFonts w:ascii="Arial" w:hAnsi="Arial" w:cs="Arial"/>
          <w:color w:val="000000"/>
        </w:rPr>
        <w:br/>
      </w:r>
      <w:r w:rsidRPr="004E4922">
        <w:rPr>
          <w:rFonts w:ascii="Arial" w:hAnsi="Arial" w:cs="Arial"/>
          <w:color w:val="000000"/>
        </w:rPr>
        <w:lastRenderedPageBreak/>
        <w:t>P: 815.307.2974</w:t>
      </w:r>
      <w:r w:rsidRPr="004E4922">
        <w:rPr>
          <w:rFonts w:ascii="Arial" w:hAnsi="Arial" w:cs="Arial"/>
          <w:color w:val="000000"/>
        </w:rPr>
        <w:br/>
        <w:t>F: 815.455.5685</w:t>
      </w:r>
      <w:r w:rsidRPr="004E4922">
        <w:rPr>
          <w:rFonts w:ascii="Arial" w:hAnsi="Arial" w:cs="Arial"/>
          <w:color w:val="000000"/>
        </w:rPr>
        <w:br/>
      </w:r>
      <w:hyperlink r:id="rId20" w:history="1">
        <w:r w:rsidR="004E4922" w:rsidRPr="000741EC">
          <w:rPr>
            <w:rStyle w:val="Hyperlink"/>
            <w:rFonts w:ascii="Arial" w:hAnsi="Arial" w:cs="Arial"/>
          </w:rPr>
          <w:t>Stephen@scherrerpatentlaw.com</w:t>
        </w:r>
      </w:hyperlink>
      <w:r w:rsidR="004E4922">
        <w:rPr>
          <w:rFonts w:ascii="Arial" w:hAnsi="Arial" w:cs="Arial"/>
        </w:rPr>
        <w:t xml:space="preserve"> </w:t>
      </w:r>
    </w:p>
    <w:p w:rsidR="003D3048" w:rsidRDefault="006B7929" w:rsidP="003D3048">
      <w:pPr>
        <w:ind w:left="720"/>
        <w:rPr>
          <w:rStyle w:val="Hyperlink"/>
          <w:rFonts w:ascii="Arial" w:hAnsi="Arial" w:cs="Arial"/>
        </w:rPr>
      </w:pPr>
      <w:hyperlink r:id="rId21" w:history="1">
        <w:r w:rsidR="00C56DF3" w:rsidRPr="004E4922">
          <w:rPr>
            <w:rStyle w:val="Hyperlink"/>
            <w:rFonts w:ascii="Arial" w:hAnsi="Arial" w:cs="Arial"/>
          </w:rPr>
          <w:t>www.scherrerpatentlaw.com</w:t>
        </w:r>
      </w:hyperlink>
    </w:p>
    <w:p w:rsidR="003D3048" w:rsidRPr="003D3048" w:rsidRDefault="003D3048" w:rsidP="003D3048">
      <w:pPr>
        <w:ind w:left="720"/>
        <w:rPr>
          <w:rStyle w:val="Strong"/>
          <w:rFonts w:ascii="Arial" w:hAnsi="Arial" w:cs="Arial"/>
          <w:b w:val="0"/>
          <w:bCs w:val="0"/>
          <w:color w:val="0000FF"/>
          <w:u w:val="single"/>
        </w:rPr>
      </w:pPr>
    </w:p>
    <w:p w:rsidR="00AC24CF" w:rsidRPr="003D3048" w:rsidRDefault="00AC24CF" w:rsidP="003D3048">
      <w:pPr>
        <w:pStyle w:val="NormalWeb"/>
        <w:shd w:val="clear" w:color="auto" w:fill="FFFFFF"/>
        <w:spacing w:before="0" w:beforeAutospacing="0" w:after="0" w:afterAutospacing="0"/>
        <w:ind w:left="720"/>
        <w:jc w:val="both"/>
        <w:rPr>
          <w:rFonts w:ascii="Arial" w:hAnsi="Arial" w:cs="Arial"/>
          <w:color w:val="1B8345"/>
        </w:rPr>
      </w:pPr>
      <w:r w:rsidRPr="003D3048">
        <w:rPr>
          <w:rStyle w:val="Strong"/>
          <w:rFonts w:ascii="Arial" w:hAnsi="Arial" w:cs="Arial"/>
          <w:color w:val="1B8345"/>
        </w:rPr>
        <w:t>SERVICES</w:t>
      </w:r>
    </w:p>
    <w:p w:rsidR="00AC24CF" w:rsidRPr="003D3048" w:rsidRDefault="00AC24CF" w:rsidP="003D3048">
      <w:pPr>
        <w:pStyle w:val="NormalWeb"/>
        <w:shd w:val="clear" w:color="auto" w:fill="FFFFFF"/>
        <w:spacing w:before="0" w:beforeAutospacing="0" w:after="0" w:afterAutospacing="0"/>
        <w:ind w:left="720"/>
        <w:jc w:val="both"/>
        <w:rPr>
          <w:rFonts w:ascii="Arial" w:hAnsi="Arial" w:cs="Arial"/>
        </w:rPr>
      </w:pPr>
      <w:proofErr w:type="spellStart"/>
      <w:r w:rsidRPr="003D3048">
        <w:rPr>
          <w:rFonts w:ascii="Arial" w:hAnsi="Arial" w:cs="Arial"/>
        </w:rPr>
        <w:t>Scherrer</w:t>
      </w:r>
      <w:proofErr w:type="spellEnd"/>
      <w:r w:rsidRPr="003D3048">
        <w:rPr>
          <w:rFonts w:ascii="Arial" w:hAnsi="Arial" w:cs="Arial"/>
        </w:rPr>
        <w:t xml:space="preserve"> Patent &amp; Trademark Law, P.C. offers legal services and counseling in many areas of intellectual property law, including the preparation, filing and prosecution of applications for patents, trademarks and copyrights. Moreover, </w:t>
      </w:r>
      <w:proofErr w:type="spellStart"/>
      <w:r w:rsidRPr="003D3048">
        <w:rPr>
          <w:rFonts w:ascii="Arial" w:hAnsi="Arial" w:cs="Arial"/>
        </w:rPr>
        <w:t>Scherrer</w:t>
      </w:r>
      <w:proofErr w:type="spellEnd"/>
      <w:r w:rsidRPr="003D3048">
        <w:rPr>
          <w:rFonts w:ascii="Arial" w:hAnsi="Arial" w:cs="Arial"/>
        </w:rPr>
        <w:t xml:space="preserve"> Patent &amp; Trademark Law, P.C. offers counseling and services related to trade secrets and transactions, such as licensing, assignments and agreements. Listed below are many of the legal services offered by </w:t>
      </w:r>
      <w:proofErr w:type="spellStart"/>
      <w:r w:rsidRPr="003D3048">
        <w:rPr>
          <w:rFonts w:ascii="Arial" w:hAnsi="Arial" w:cs="Arial"/>
        </w:rPr>
        <w:t>Scherrer</w:t>
      </w:r>
      <w:proofErr w:type="spellEnd"/>
      <w:r w:rsidRPr="003D3048">
        <w:rPr>
          <w:rFonts w:ascii="Arial" w:hAnsi="Arial" w:cs="Arial"/>
        </w:rPr>
        <w:t xml:space="preserve"> Patent &amp; Trademark Law, P.C.</w:t>
      </w:r>
    </w:p>
    <w:p w:rsidR="00AC24CF" w:rsidRPr="003D3048" w:rsidRDefault="00AC24CF" w:rsidP="003D3048">
      <w:pPr>
        <w:shd w:val="clear" w:color="auto" w:fill="FFFFFF"/>
        <w:ind w:left="720"/>
        <w:jc w:val="both"/>
        <w:outlineLvl w:val="3"/>
        <w:rPr>
          <w:rFonts w:ascii="Arial" w:hAnsi="Arial" w:cs="Arial"/>
          <w:b/>
          <w:bCs/>
          <w:color w:val="1B8345"/>
        </w:rPr>
      </w:pPr>
      <w:r w:rsidRPr="003D3048">
        <w:rPr>
          <w:rFonts w:ascii="Arial" w:hAnsi="Arial" w:cs="Arial"/>
          <w:b/>
          <w:bCs/>
          <w:color w:val="1B8345"/>
        </w:rPr>
        <w:t>PATENTS</w:t>
      </w:r>
    </w:p>
    <w:p w:rsidR="00AC24CF" w:rsidRPr="003D3048" w:rsidRDefault="00AC24CF" w:rsidP="003D3048">
      <w:pPr>
        <w:numPr>
          <w:ilvl w:val="0"/>
          <w:numId w:val="11"/>
        </w:numPr>
        <w:shd w:val="clear" w:color="auto" w:fill="FFFFFF"/>
        <w:tabs>
          <w:tab w:val="clear" w:pos="720"/>
          <w:tab w:val="num" w:pos="1440"/>
        </w:tabs>
        <w:ind w:left="1440"/>
        <w:jc w:val="both"/>
        <w:rPr>
          <w:rFonts w:ascii="Arial" w:hAnsi="Arial" w:cs="Arial"/>
        </w:rPr>
      </w:pPr>
      <w:r w:rsidRPr="003D3048">
        <w:rPr>
          <w:rFonts w:ascii="Arial" w:hAnsi="Arial" w:cs="Arial"/>
        </w:rPr>
        <w:t xml:space="preserve">Provisional patent applications </w:t>
      </w:r>
    </w:p>
    <w:p w:rsidR="00AC24CF" w:rsidRPr="003D3048" w:rsidRDefault="00AC24CF" w:rsidP="003D3048">
      <w:pPr>
        <w:numPr>
          <w:ilvl w:val="0"/>
          <w:numId w:val="11"/>
        </w:numPr>
        <w:shd w:val="clear" w:color="auto" w:fill="FFFFFF"/>
        <w:tabs>
          <w:tab w:val="clear" w:pos="720"/>
          <w:tab w:val="num" w:pos="1440"/>
        </w:tabs>
        <w:ind w:left="1440"/>
        <w:jc w:val="both"/>
        <w:rPr>
          <w:rFonts w:ascii="Arial" w:hAnsi="Arial" w:cs="Arial"/>
        </w:rPr>
      </w:pPr>
      <w:r w:rsidRPr="003D3048">
        <w:rPr>
          <w:rFonts w:ascii="Arial" w:hAnsi="Arial" w:cs="Arial"/>
        </w:rPr>
        <w:t>Utility patent applications</w:t>
      </w:r>
    </w:p>
    <w:p w:rsidR="00AC24CF" w:rsidRPr="003D3048" w:rsidRDefault="00AC24CF" w:rsidP="003D3048">
      <w:pPr>
        <w:numPr>
          <w:ilvl w:val="0"/>
          <w:numId w:val="11"/>
        </w:numPr>
        <w:shd w:val="clear" w:color="auto" w:fill="FFFFFF"/>
        <w:tabs>
          <w:tab w:val="clear" w:pos="720"/>
          <w:tab w:val="num" w:pos="1440"/>
        </w:tabs>
        <w:ind w:left="1440"/>
        <w:jc w:val="both"/>
        <w:rPr>
          <w:rFonts w:ascii="Arial" w:hAnsi="Arial" w:cs="Arial"/>
        </w:rPr>
      </w:pPr>
      <w:r w:rsidRPr="003D3048">
        <w:rPr>
          <w:rFonts w:ascii="Arial" w:hAnsi="Arial" w:cs="Arial"/>
        </w:rPr>
        <w:t>Design patent applications</w:t>
      </w:r>
    </w:p>
    <w:p w:rsidR="00AC24CF" w:rsidRPr="003D3048" w:rsidRDefault="00AC24CF" w:rsidP="003D3048">
      <w:pPr>
        <w:numPr>
          <w:ilvl w:val="0"/>
          <w:numId w:val="11"/>
        </w:numPr>
        <w:shd w:val="clear" w:color="auto" w:fill="FFFFFF"/>
        <w:tabs>
          <w:tab w:val="clear" w:pos="720"/>
          <w:tab w:val="num" w:pos="1440"/>
        </w:tabs>
        <w:ind w:left="1440"/>
        <w:jc w:val="both"/>
        <w:rPr>
          <w:rFonts w:ascii="Arial" w:hAnsi="Arial" w:cs="Arial"/>
        </w:rPr>
      </w:pPr>
      <w:r w:rsidRPr="003D3048">
        <w:rPr>
          <w:rFonts w:ascii="Arial" w:hAnsi="Arial" w:cs="Arial"/>
        </w:rPr>
        <w:t>PCT and other foreign patent applications</w:t>
      </w:r>
    </w:p>
    <w:p w:rsidR="00AC24CF" w:rsidRPr="003D3048" w:rsidRDefault="00AC24CF" w:rsidP="003D3048">
      <w:pPr>
        <w:numPr>
          <w:ilvl w:val="0"/>
          <w:numId w:val="11"/>
        </w:numPr>
        <w:shd w:val="clear" w:color="auto" w:fill="FFFFFF"/>
        <w:tabs>
          <w:tab w:val="clear" w:pos="720"/>
          <w:tab w:val="num" w:pos="1440"/>
        </w:tabs>
        <w:ind w:left="1440"/>
        <w:jc w:val="both"/>
        <w:rPr>
          <w:rFonts w:ascii="Arial" w:hAnsi="Arial" w:cs="Arial"/>
        </w:rPr>
      </w:pPr>
      <w:r w:rsidRPr="003D3048">
        <w:rPr>
          <w:rFonts w:ascii="Arial" w:hAnsi="Arial" w:cs="Arial"/>
        </w:rPr>
        <w:t>Patent searches and opinions on novelty, freedom to practice and non-infringement</w:t>
      </w:r>
    </w:p>
    <w:p w:rsidR="00AC24CF" w:rsidRPr="003D3048" w:rsidRDefault="00AC24CF" w:rsidP="003D3048">
      <w:pPr>
        <w:shd w:val="clear" w:color="auto" w:fill="FFFFFF"/>
        <w:ind w:left="720"/>
        <w:jc w:val="both"/>
        <w:outlineLvl w:val="3"/>
        <w:rPr>
          <w:rFonts w:ascii="Arial" w:hAnsi="Arial" w:cs="Arial"/>
          <w:b/>
          <w:bCs/>
          <w:color w:val="1B8345"/>
        </w:rPr>
      </w:pPr>
      <w:r w:rsidRPr="003D3048">
        <w:rPr>
          <w:rFonts w:ascii="Arial" w:hAnsi="Arial" w:cs="Arial"/>
          <w:b/>
          <w:bCs/>
          <w:color w:val="1B8345"/>
        </w:rPr>
        <w:t>TRADEMARKS</w:t>
      </w:r>
    </w:p>
    <w:p w:rsidR="00AC24CF" w:rsidRPr="003D3048" w:rsidRDefault="00AC24CF" w:rsidP="003D3048">
      <w:pPr>
        <w:numPr>
          <w:ilvl w:val="0"/>
          <w:numId w:val="12"/>
        </w:numPr>
        <w:shd w:val="clear" w:color="auto" w:fill="FFFFFF"/>
        <w:tabs>
          <w:tab w:val="clear" w:pos="720"/>
          <w:tab w:val="num" w:pos="1440"/>
        </w:tabs>
        <w:ind w:left="1440"/>
        <w:jc w:val="both"/>
        <w:rPr>
          <w:rFonts w:ascii="Arial" w:hAnsi="Arial" w:cs="Arial"/>
        </w:rPr>
      </w:pPr>
      <w:r w:rsidRPr="003D3048">
        <w:rPr>
          <w:rFonts w:ascii="Arial" w:hAnsi="Arial" w:cs="Arial"/>
        </w:rPr>
        <w:t>U.S. and International trademark applications</w:t>
      </w:r>
    </w:p>
    <w:p w:rsidR="00AC24CF" w:rsidRPr="003D3048" w:rsidRDefault="00AC24CF" w:rsidP="003D3048">
      <w:pPr>
        <w:numPr>
          <w:ilvl w:val="0"/>
          <w:numId w:val="12"/>
        </w:numPr>
        <w:shd w:val="clear" w:color="auto" w:fill="FFFFFF"/>
        <w:tabs>
          <w:tab w:val="clear" w:pos="720"/>
          <w:tab w:val="num" w:pos="1440"/>
        </w:tabs>
        <w:ind w:left="1440"/>
        <w:jc w:val="both"/>
        <w:rPr>
          <w:rFonts w:ascii="Arial" w:hAnsi="Arial" w:cs="Arial"/>
        </w:rPr>
      </w:pPr>
      <w:r w:rsidRPr="003D3048">
        <w:rPr>
          <w:rFonts w:ascii="Arial" w:hAnsi="Arial" w:cs="Arial"/>
        </w:rPr>
        <w:t>Trademark searches and opinions</w:t>
      </w:r>
    </w:p>
    <w:p w:rsidR="00AC24CF" w:rsidRPr="003D3048" w:rsidRDefault="00AC24CF" w:rsidP="003D3048">
      <w:pPr>
        <w:shd w:val="clear" w:color="auto" w:fill="FFFFFF"/>
        <w:ind w:left="720"/>
        <w:jc w:val="both"/>
        <w:outlineLvl w:val="3"/>
        <w:rPr>
          <w:rFonts w:ascii="Arial" w:hAnsi="Arial" w:cs="Arial"/>
          <w:b/>
          <w:bCs/>
          <w:color w:val="1B8345"/>
        </w:rPr>
      </w:pPr>
      <w:r w:rsidRPr="003D3048">
        <w:rPr>
          <w:rFonts w:ascii="Arial" w:hAnsi="Arial" w:cs="Arial"/>
          <w:b/>
          <w:bCs/>
          <w:color w:val="1B8345"/>
        </w:rPr>
        <w:t>COPYRIGHTS</w:t>
      </w:r>
    </w:p>
    <w:p w:rsidR="00AC24CF" w:rsidRPr="003D3048" w:rsidRDefault="00AC24CF" w:rsidP="003D3048">
      <w:pPr>
        <w:numPr>
          <w:ilvl w:val="0"/>
          <w:numId w:val="13"/>
        </w:numPr>
        <w:shd w:val="clear" w:color="auto" w:fill="FFFFFF"/>
        <w:tabs>
          <w:tab w:val="clear" w:pos="720"/>
          <w:tab w:val="num" w:pos="1440"/>
        </w:tabs>
        <w:ind w:left="1440"/>
        <w:jc w:val="both"/>
        <w:rPr>
          <w:rFonts w:ascii="Arial" w:hAnsi="Arial" w:cs="Arial"/>
        </w:rPr>
      </w:pPr>
      <w:r w:rsidRPr="003D3048">
        <w:rPr>
          <w:rFonts w:ascii="Arial" w:hAnsi="Arial" w:cs="Arial"/>
        </w:rPr>
        <w:t>Copyright applications at the U.S. Copyright Office</w:t>
      </w:r>
    </w:p>
    <w:p w:rsidR="00AC24CF" w:rsidRPr="003D3048" w:rsidRDefault="00AC24CF" w:rsidP="003D3048">
      <w:pPr>
        <w:shd w:val="clear" w:color="auto" w:fill="FFFFFF"/>
        <w:ind w:left="720"/>
        <w:jc w:val="both"/>
        <w:outlineLvl w:val="3"/>
        <w:rPr>
          <w:rFonts w:ascii="Arial" w:hAnsi="Arial" w:cs="Arial"/>
          <w:b/>
          <w:bCs/>
          <w:color w:val="1B8345"/>
        </w:rPr>
      </w:pPr>
      <w:r w:rsidRPr="003D3048">
        <w:rPr>
          <w:rFonts w:ascii="Arial" w:hAnsi="Arial" w:cs="Arial"/>
          <w:b/>
          <w:bCs/>
          <w:color w:val="1B8345"/>
        </w:rPr>
        <w:t>TRADE SECRETS AND TRANSACTIONAL SERVICES</w:t>
      </w:r>
    </w:p>
    <w:p w:rsidR="00AC24CF" w:rsidRPr="003D3048" w:rsidRDefault="00AC24CF" w:rsidP="003D3048">
      <w:pPr>
        <w:numPr>
          <w:ilvl w:val="0"/>
          <w:numId w:val="14"/>
        </w:numPr>
        <w:shd w:val="clear" w:color="auto" w:fill="FFFFFF"/>
        <w:tabs>
          <w:tab w:val="clear" w:pos="720"/>
          <w:tab w:val="num" w:pos="1440"/>
        </w:tabs>
        <w:ind w:left="1440"/>
        <w:jc w:val="both"/>
        <w:rPr>
          <w:rFonts w:ascii="Arial" w:hAnsi="Arial" w:cs="Arial"/>
        </w:rPr>
      </w:pPr>
      <w:r w:rsidRPr="003D3048">
        <w:rPr>
          <w:rFonts w:ascii="Arial" w:hAnsi="Arial" w:cs="Arial"/>
        </w:rPr>
        <w:t>Counseling</w:t>
      </w:r>
    </w:p>
    <w:p w:rsidR="00AC24CF" w:rsidRPr="003D3048" w:rsidRDefault="00AC24CF" w:rsidP="003D3048">
      <w:pPr>
        <w:numPr>
          <w:ilvl w:val="0"/>
          <w:numId w:val="14"/>
        </w:numPr>
        <w:shd w:val="clear" w:color="auto" w:fill="FFFFFF"/>
        <w:tabs>
          <w:tab w:val="clear" w:pos="720"/>
          <w:tab w:val="num" w:pos="1440"/>
        </w:tabs>
        <w:ind w:left="1440"/>
        <w:jc w:val="both"/>
        <w:rPr>
          <w:rFonts w:ascii="Arial" w:hAnsi="Arial" w:cs="Arial"/>
        </w:rPr>
      </w:pPr>
      <w:r w:rsidRPr="003D3048">
        <w:rPr>
          <w:rFonts w:ascii="Arial" w:hAnsi="Arial" w:cs="Arial"/>
        </w:rPr>
        <w:t>Licensing</w:t>
      </w:r>
    </w:p>
    <w:p w:rsidR="00AC24CF" w:rsidRPr="003D3048" w:rsidRDefault="00AC24CF" w:rsidP="003D3048">
      <w:pPr>
        <w:numPr>
          <w:ilvl w:val="0"/>
          <w:numId w:val="14"/>
        </w:numPr>
        <w:shd w:val="clear" w:color="auto" w:fill="FFFFFF"/>
        <w:tabs>
          <w:tab w:val="clear" w:pos="720"/>
          <w:tab w:val="num" w:pos="1440"/>
        </w:tabs>
        <w:ind w:left="1440"/>
        <w:jc w:val="both"/>
        <w:rPr>
          <w:rFonts w:ascii="Arial" w:hAnsi="Arial" w:cs="Arial"/>
        </w:rPr>
      </w:pPr>
      <w:r w:rsidRPr="003D3048">
        <w:rPr>
          <w:rFonts w:ascii="Arial" w:hAnsi="Arial" w:cs="Arial"/>
        </w:rPr>
        <w:t>Assignments</w:t>
      </w:r>
    </w:p>
    <w:p w:rsidR="00AC24CF" w:rsidRPr="003D3048" w:rsidRDefault="00AC24CF" w:rsidP="003D3048">
      <w:pPr>
        <w:numPr>
          <w:ilvl w:val="0"/>
          <w:numId w:val="14"/>
        </w:numPr>
        <w:shd w:val="clear" w:color="auto" w:fill="FFFFFF"/>
        <w:tabs>
          <w:tab w:val="clear" w:pos="720"/>
          <w:tab w:val="num" w:pos="1440"/>
        </w:tabs>
        <w:ind w:left="1440"/>
        <w:jc w:val="both"/>
        <w:rPr>
          <w:rFonts w:ascii="Arial" w:hAnsi="Arial" w:cs="Arial"/>
        </w:rPr>
      </w:pPr>
      <w:r w:rsidRPr="003D3048">
        <w:rPr>
          <w:rFonts w:ascii="Arial" w:hAnsi="Arial" w:cs="Arial"/>
        </w:rPr>
        <w:t>Agreements</w:t>
      </w:r>
    </w:p>
    <w:p w:rsidR="0005162F" w:rsidRDefault="0005162F" w:rsidP="0005162F">
      <w:pPr>
        <w:autoSpaceDE w:val="0"/>
        <w:autoSpaceDN w:val="0"/>
        <w:adjustRightInd w:val="0"/>
        <w:ind w:left="720"/>
        <w:rPr>
          <w:rFonts w:ascii="Arial" w:hAnsi="Arial" w:cs="Arial"/>
        </w:rPr>
      </w:pPr>
      <w:r>
        <w:rPr>
          <w:rFonts w:ascii="Arial" w:hAnsi="Arial" w:cs="Arial"/>
        </w:rPr>
        <w:t>_________________________</w:t>
      </w:r>
      <w:r w:rsidR="001873F6">
        <w:rPr>
          <w:rFonts w:ascii="Arial" w:hAnsi="Arial" w:cs="Arial"/>
        </w:rPr>
        <w:t>__________________________________</w:t>
      </w:r>
    </w:p>
    <w:p w:rsidR="004E4922" w:rsidRDefault="004E4922" w:rsidP="00AE286D">
      <w:pPr>
        <w:autoSpaceDE w:val="0"/>
        <w:autoSpaceDN w:val="0"/>
        <w:adjustRightInd w:val="0"/>
        <w:ind w:left="720"/>
        <w:rPr>
          <w:rFonts w:ascii="Arial" w:hAnsi="Arial" w:cs="Arial"/>
        </w:rPr>
      </w:pPr>
    </w:p>
    <w:p w:rsidR="00A05957" w:rsidRDefault="00A05957" w:rsidP="00AE286D">
      <w:pPr>
        <w:autoSpaceDE w:val="0"/>
        <w:autoSpaceDN w:val="0"/>
        <w:adjustRightInd w:val="0"/>
        <w:ind w:left="720"/>
        <w:rPr>
          <w:rFonts w:ascii="Arial" w:hAnsi="Arial" w:cs="Arial"/>
          <w:b/>
          <w:u w:val="single"/>
        </w:rPr>
      </w:pPr>
    </w:p>
    <w:p w:rsidR="006B5A0F" w:rsidRPr="006B5A0F" w:rsidRDefault="006B5A0F" w:rsidP="00AE286D">
      <w:pPr>
        <w:autoSpaceDE w:val="0"/>
        <w:autoSpaceDN w:val="0"/>
        <w:adjustRightInd w:val="0"/>
        <w:ind w:left="720"/>
        <w:rPr>
          <w:rFonts w:ascii="Arial" w:hAnsi="Arial" w:cs="Arial"/>
          <w:b/>
          <w:u w:val="single"/>
        </w:rPr>
      </w:pPr>
      <w:r w:rsidRPr="006B5A0F">
        <w:rPr>
          <w:rFonts w:ascii="Arial" w:hAnsi="Arial" w:cs="Arial"/>
          <w:b/>
          <w:u w:val="single"/>
        </w:rPr>
        <w:t>Mid-Size Firms</w:t>
      </w:r>
    </w:p>
    <w:p w:rsidR="006B5A0F" w:rsidRDefault="006B5A0F" w:rsidP="00AE286D">
      <w:pPr>
        <w:autoSpaceDE w:val="0"/>
        <w:autoSpaceDN w:val="0"/>
        <w:adjustRightInd w:val="0"/>
        <w:ind w:left="720"/>
        <w:rPr>
          <w:rFonts w:ascii="Arial" w:hAnsi="Arial" w:cs="Arial"/>
        </w:rPr>
      </w:pPr>
    </w:p>
    <w:p w:rsidR="00DF2F98" w:rsidRDefault="00DF2F98" w:rsidP="00AE286D">
      <w:pPr>
        <w:autoSpaceDE w:val="0"/>
        <w:autoSpaceDN w:val="0"/>
        <w:adjustRightInd w:val="0"/>
        <w:ind w:left="720"/>
        <w:rPr>
          <w:rFonts w:ascii="Arial" w:hAnsi="Arial" w:cs="Arial"/>
        </w:rPr>
      </w:pPr>
    </w:p>
    <w:p w:rsidR="006B5A0F" w:rsidRDefault="006B5A0F" w:rsidP="005F3BAC">
      <w:pPr>
        <w:numPr>
          <w:ilvl w:val="0"/>
          <w:numId w:val="2"/>
        </w:numPr>
        <w:autoSpaceDE w:val="0"/>
        <w:autoSpaceDN w:val="0"/>
        <w:adjustRightInd w:val="0"/>
        <w:rPr>
          <w:rFonts w:ascii="Arial" w:hAnsi="Arial" w:cs="Arial"/>
        </w:rPr>
      </w:pPr>
      <w:r>
        <w:rPr>
          <w:rFonts w:ascii="Arial" w:hAnsi="Arial" w:cs="Arial"/>
        </w:rPr>
        <w:t xml:space="preserve">Marc E. </w:t>
      </w:r>
      <w:proofErr w:type="spellStart"/>
      <w:r>
        <w:rPr>
          <w:rFonts w:ascii="Arial" w:hAnsi="Arial" w:cs="Arial"/>
        </w:rPr>
        <w:t>Fineman</w:t>
      </w:r>
      <w:proofErr w:type="spellEnd"/>
    </w:p>
    <w:p w:rsidR="006B5A0F" w:rsidRDefault="006B5A0F" w:rsidP="006B5A0F">
      <w:pPr>
        <w:autoSpaceDE w:val="0"/>
        <w:autoSpaceDN w:val="0"/>
        <w:adjustRightInd w:val="0"/>
        <w:ind w:left="720"/>
        <w:rPr>
          <w:rFonts w:ascii="Arial" w:hAnsi="Arial" w:cs="Arial"/>
        </w:rPr>
      </w:pPr>
      <w:r>
        <w:rPr>
          <w:rFonts w:ascii="Arial" w:hAnsi="Arial" w:cs="Arial"/>
        </w:rPr>
        <w:t>Levenfeld Pearlstein</w:t>
      </w:r>
    </w:p>
    <w:p w:rsidR="006B5A0F" w:rsidRDefault="006B5A0F" w:rsidP="006B5A0F">
      <w:pPr>
        <w:autoSpaceDE w:val="0"/>
        <w:autoSpaceDN w:val="0"/>
        <w:adjustRightInd w:val="0"/>
        <w:ind w:left="720"/>
        <w:rPr>
          <w:rFonts w:ascii="Arial" w:hAnsi="Arial" w:cs="Arial"/>
        </w:rPr>
      </w:pPr>
      <w:r>
        <w:rPr>
          <w:rFonts w:ascii="Arial" w:hAnsi="Arial" w:cs="Arial"/>
        </w:rPr>
        <w:t>2 North LaSalle Street, Suite 1300</w:t>
      </w:r>
    </w:p>
    <w:p w:rsidR="006B5A0F" w:rsidRDefault="006B5A0F" w:rsidP="006B5A0F">
      <w:pPr>
        <w:autoSpaceDE w:val="0"/>
        <w:autoSpaceDN w:val="0"/>
        <w:adjustRightInd w:val="0"/>
        <w:ind w:left="720"/>
        <w:rPr>
          <w:rFonts w:ascii="Arial" w:hAnsi="Arial" w:cs="Arial"/>
        </w:rPr>
      </w:pPr>
      <w:r>
        <w:rPr>
          <w:rFonts w:ascii="Arial" w:hAnsi="Arial" w:cs="Arial"/>
        </w:rPr>
        <w:t>Chicago, IL  60602</w:t>
      </w:r>
    </w:p>
    <w:p w:rsidR="006B5A0F" w:rsidRDefault="006B5A0F" w:rsidP="006B5A0F">
      <w:pPr>
        <w:autoSpaceDE w:val="0"/>
        <w:autoSpaceDN w:val="0"/>
        <w:adjustRightInd w:val="0"/>
        <w:ind w:left="720"/>
        <w:rPr>
          <w:rFonts w:ascii="Arial" w:hAnsi="Arial" w:cs="Arial"/>
        </w:rPr>
      </w:pPr>
      <w:r>
        <w:rPr>
          <w:rFonts w:ascii="Arial" w:hAnsi="Arial" w:cs="Arial"/>
        </w:rPr>
        <w:t>Tel: (312) 476-7558</w:t>
      </w:r>
    </w:p>
    <w:p w:rsidR="006B5A0F" w:rsidRDefault="006B5A0F" w:rsidP="006B5A0F">
      <w:pPr>
        <w:autoSpaceDE w:val="0"/>
        <w:autoSpaceDN w:val="0"/>
        <w:adjustRightInd w:val="0"/>
        <w:ind w:left="720"/>
        <w:rPr>
          <w:rFonts w:ascii="Arial" w:hAnsi="Arial" w:cs="Arial"/>
        </w:rPr>
      </w:pPr>
      <w:r>
        <w:rPr>
          <w:rFonts w:ascii="Arial" w:hAnsi="Arial" w:cs="Arial"/>
        </w:rPr>
        <w:t>Fax (312) 346-8434</w:t>
      </w:r>
    </w:p>
    <w:p w:rsidR="006B5A0F" w:rsidRDefault="006B7929" w:rsidP="006B5A0F">
      <w:pPr>
        <w:autoSpaceDE w:val="0"/>
        <w:autoSpaceDN w:val="0"/>
        <w:adjustRightInd w:val="0"/>
        <w:ind w:left="720"/>
        <w:rPr>
          <w:rFonts w:ascii="Arial" w:hAnsi="Arial" w:cs="Arial"/>
        </w:rPr>
      </w:pPr>
      <w:hyperlink r:id="rId22" w:history="1">
        <w:r w:rsidR="006B5A0F" w:rsidRPr="00946BEC">
          <w:rPr>
            <w:rStyle w:val="Hyperlink"/>
            <w:rFonts w:ascii="Arial" w:hAnsi="Arial" w:cs="Arial"/>
          </w:rPr>
          <w:t>mfineman@lplegal.com</w:t>
        </w:r>
      </w:hyperlink>
      <w:r w:rsidR="006B5A0F">
        <w:rPr>
          <w:rFonts w:ascii="Arial" w:hAnsi="Arial" w:cs="Arial"/>
        </w:rPr>
        <w:t xml:space="preserve"> </w:t>
      </w:r>
    </w:p>
    <w:p w:rsidR="006B5A0F" w:rsidRDefault="006B7929" w:rsidP="006B5A0F">
      <w:pPr>
        <w:autoSpaceDE w:val="0"/>
        <w:autoSpaceDN w:val="0"/>
        <w:adjustRightInd w:val="0"/>
        <w:ind w:left="720"/>
        <w:rPr>
          <w:rFonts w:ascii="Arial" w:hAnsi="Arial" w:cs="Arial"/>
        </w:rPr>
      </w:pPr>
      <w:hyperlink r:id="rId23" w:history="1">
        <w:r w:rsidR="006B5A0F" w:rsidRPr="00946BEC">
          <w:rPr>
            <w:rStyle w:val="Hyperlink"/>
            <w:rFonts w:ascii="Arial" w:hAnsi="Arial" w:cs="Arial"/>
          </w:rPr>
          <w:t>www.lplegal.com</w:t>
        </w:r>
      </w:hyperlink>
      <w:r w:rsidR="006B5A0F">
        <w:rPr>
          <w:rFonts w:ascii="Arial" w:hAnsi="Arial" w:cs="Arial"/>
        </w:rPr>
        <w:t xml:space="preserve"> </w:t>
      </w:r>
    </w:p>
    <w:p w:rsidR="006F3803" w:rsidRDefault="006F3803" w:rsidP="006B5A0F">
      <w:pPr>
        <w:autoSpaceDE w:val="0"/>
        <w:autoSpaceDN w:val="0"/>
        <w:adjustRightInd w:val="0"/>
        <w:ind w:left="720"/>
        <w:rPr>
          <w:rFonts w:ascii="Arial" w:hAnsi="Arial" w:cs="Arial"/>
        </w:rPr>
      </w:pPr>
    </w:p>
    <w:p w:rsidR="006F3803" w:rsidRDefault="006B7929" w:rsidP="006B5A0F">
      <w:pPr>
        <w:autoSpaceDE w:val="0"/>
        <w:autoSpaceDN w:val="0"/>
        <w:adjustRightInd w:val="0"/>
        <w:ind w:left="720"/>
        <w:rPr>
          <w:rFonts w:ascii="Arial" w:hAnsi="Arial" w:cs="Arial"/>
        </w:rPr>
      </w:pPr>
      <w:hyperlink r:id="rId24" w:history="1">
        <w:r w:rsidR="006F3803" w:rsidRPr="00D1282A">
          <w:rPr>
            <w:rStyle w:val="Hyperlink"/>
            <w:rFonts w:ascii="Arial" w:hAnsi="Arial" w:cs="Arial"/>
          </w:rPr>
          <w:t>http://www.lplegal.com/our-people/marc-e-fineman</w:t>
        </w:r>
      </w:hyperlink>
      <w:r w:rsidR="006F3803">
        <w:rPr>
          <w:rFonts w:ascii="Arial" w:hAnsi="Arial" w:cs="Arial"/>
        </w:rPr>
        <w:t xml:space="preserve"> </w:t>
      </w:r>
    </w:p>
    <w:p w:rsidR="006F3803" w:rsidRPr="006F3803" w:rsidRDefault="006F3803" w:rsidP="006F3803">
      <w:pPr>
        <w:pStyle w:val="NormalWeb"/>
        <w:ind w:left="720"/>
        <w:rPr>
          <w:rFonts w:ascii="Helvetica" w:hAnsi="Helvetica" w:cs="Helvetica"/>
          <w:sz w:val="20"/>
          <w:szCs w:val="20"/>
          <w:lang w:val="en"/>
        </w:rPr>
      </w:pPr>
      <w:r w:rsidRPr="006F3803">
        <w:rPr>
          <w:rFonts w:ascii="Helvetica" w:hAnsi="Helvetica" w:cs="Helvetica"/>
          <w:sz w:val="20"/>
          <w:szCs w:val="20"/>
          <w:lang w:val="en"/>
        </w:rPr>
        <w:t xml:space="preserve">Marc </w:t>
      </w:r>
      <w:proofErr w:type="spellStart"/>
      <w:r w:rsidRPr="006F3803">
        <w:rPr>
          <w:rFonts w:ascii="Helvetica" w:hAnsi="Helvetica" w:cs="Helvetica"/>
          <w:sz w:val="20"/>
          <w:szCs w:val="20"/>
          <w:lang w:val="en"/>
        </w:rPr>
        <w:t>Fineman</w:t>
      </w:r>
      <w:proofErr w:type="spellEnd"/>
      <w:r w:rsidRPr="006F3803">
        <w:rPr>
          <w:rFonts w:ascii="Helvetica" w:hAnsi="Helvetica" w:cs="Helvetica"/>
          <w:sz w:val="20"/>
          <w:szCs w:val="20"/>
          <w:lang w:val="en"/>
        </w:rPr>
        <w:t xml:space="preserve"> is a partner and chair of the Intellectual Property Group with experience in all facets of patent, trademark, industrial design, and copyright law.  Marc’s ultimate goal is to use practical and strategic intellectual property advice to help clients achieve their goals while striking the proper balance between risk and reward.</w:t>
      </w:r>
    </w:p>
    <w:p w:rsidR="006F3803" w:rsidRPr="006F3803" w:rsidRDefault="006F3803" w:rsidP="006F3803">
      <w:pPr>
        <w:pStyle w:val="NormalWeb"/>
        <w:ind w:left="720"/>
        <w:rPr>
          <w:rFonts w:ascii="Helvetica" w:hAnsi="Helvetica" w:cs="Helvetica"/>
          <w:sz w:val="20"/>
          <w:szCs w:val="20"/>
          <w:lang w:val="en"/>
        </w:rPr>
      </w:pPr>
      <w:r w:rsidRPr="006F3803">
        <w:rPr>
          <w:rFonts w:ascii="Helvetica" w:hAnsi="Helvetica" w:cs="Helvetica"/>
          <w:sz w:val="20"/>
          <w:szCs w:val="20"/>
          <w:lang w:val="en"/>
        </w:rPr>
        <w:lastRenderedPageBreak/>
        <w:t>Intellectual property can be daunting, complex and confusing. In light of that, Marc strives to break down complicated concepts into relatable business terms that help his clients make informed business decisions. He takes time to learn about clients and their businesses, and to understand clients’ business and personal goals, in the hopes that they view him not only as a lawyer, but as a trusted advisor as well.</w:t>
      </w:r>
    </w:p>
    <w:p w:rsidR="006F3803" w:rsidRPr="006F3803" w:rsidRDefault="006F3803" w:rsidP="006F3803">
      <w:pPr>
        <w:pStyle w:val="NormalWeb"/>
        <w:ind w:left="720"/>
        <w:rPr>
          <w:rFonts w:ascii="Helvetica" w:hAnsi="Helvetica" w:cs="Helvetica"/>
          <w:sz w:val="20"/>
          <w:szCs w:val="20"/>
          <w:lang w:val="en"/>
        </w:rPr>
      </w:pPr>
      <w:r w:rsidRPr="006F3803">
        <w:rPr>
          <w:rFonts w:ascii="Helvetica" w:hAnsi="Helvetica" w:cs="Helvetica"/>
          <w:sz w:val="20"/>
          <w:szCs w:val="20"/>
          <w:lang w:val="en"/>
        </w:rPr>
        <w:t>Marc provides guidance during all stages of the product development lifecycle, from conception, to research, market analysis, development, testing and, finally, launch. This includes conducting product and trademark clearance searches, identifying complementary and cost-effective forms of intellectual property protection, developing and implementing worldwide intellectual property filing and maintenance programs and enforcing and monetizing intellectual property rights through licensing, litigation and sale.</w:t>
      </w:r>
    </w:p>
    <w:p w:rsidR="006F3803" w:rsidRPr="006F3803" w:rsidRDefault="006F3803" w:rsidP="006F3803">
      <w:pPr>
        <w:pStyle w:val="NormalWeb"/>
        <w:ind w:left="720"/>
        <w:rPr>
          <w:rFonts w:ascii="Helvetica" w:hAnsi="Helvetica" w:cs="Helvetica"/>
          <w:sz w:val="20"/>
          <w:szCs w:val="20"/>
          <w:lang w:val="en"/>
        </w:rPr>
      </w:pPr>
      <w:r w:rsidRPr="006F3803">
        <w:rPr>
          <w:rFonts w:ascii="Helvetica" w:hAnsi="Helvetica" w:cs="Helvetica"/>
          <w:sz w:val="20"/>
          <w:szCs w:val="20"/>
          <w:lang w:val="en"/>
        </w:rPr>
        <w:t>Marc represents a broad range of clients, including large, multinational public corporations, privately held middle market companies, family-owned business and individuals. Marc works with clients across numerous industries, including Internet and online commerce, consumer electronics, entertainment, sports, telecommunications, sporting goods, toys, exercise products and financial services. In addition to his work protecting some of the most famous products and brands in the world, Marc has an interest in non-traditional trademarks, such as sounds, shapes, colors and textures, and Marc was involved in obtaining the first known registration of a tactile sensory trademark in the United States.</w:t>
      </w:r>
    </w:p>
    <w:p w:rsidR="006B5A0F" w:rsidRDefault="006B5A0F" w:rsidP="006B5A0F">
      <w:pPr>
        <w:autoSpaceDE w:val="0"/>
        <w:autoSpaceDN w:val="0"/>
        <w:adjustRightInd w:val="0"/>
        <w:ind w:left="720"/>
        <w:rPr>
          <w:rFonts w:ascii="Arial" w:hAnsi="Arial" w:cs="Arial"/>
        </w:rPr>
      </w:pPr>
      <w:r>
        <w:rPr>
          <w:rFonts w:ascii="Arial" w:hAnsi="Arial" w:cs="Arial"/>
        </w:rPr>
        <w:t>___________________________________________________________</w:t>
      </w:r>
    </w:p>
    <w:p w:rsidR="006B5A0F" w:rsidRDefault="006B5A0F" w:rsidP="006B5A0F">
      <w:pPr>
        <w:autoSpaceDE w:val="0"/>
        <w:autoSpaceDN w:val="0"/>
        <w:adjustRightInd w:val="0"/>
        <w:ind w:left="720"/>
        <w:rPr>
          <w:rFonts w:ascii="Arial" w:hAnsi="Arial" w:cs="Arial"/>
        </w:rPr>
      </w:pPr>
    </w:p>
    <w:p w:rsidR="006B5A0F" w:rsidRDefault="006B5A0F" w:rsidP="006B5A0F">
      <w:pPr>
        <w:autoSpaceDE w:val="0"/>
        <w:autoSpaceDN w:val="0"/>
        <w:adjustRightInd w:val="0"/>
        <w:ind w:left="720"/>
        <w:rPr>
          <w:rFonts w:ascii="Arial" w:hAnsi="Arial" w:cs="Arial"/>
        </w:rPr>
      </w:pPr>
    </w:p>
    <w:p w:rsidR="00995C98" w:rsidRDefault="00995C98" w:rsidP="005F3BAC">
      <w:pPr>
        <w:numPr>
          <w:ilvl w:val="0"/>
          <w:numId w:val="2"/>
        </w:numPr>
        <w:autoSpaceDE w:val="0"/>
        <w:autoSpaceDN w:val="0"/>
        <w:adjustRightInd w:val="0"/>
        <w:rPr>
          <w:rFonts w:ascii="Arial" w:hAnsi="Arial" w:cs="Arial"/>
        </w:rPr>
      </w:pPr>
      <w:r>
        <w:rPr>
          <w:rFonts w:ascii="Arial" w:hAnsi="Arial" w:cs="Arial"/>
        </w:rPr>
        <w:t xml:space="preserve">John Thornburg  &amp; Steve </w:t>
      </w:r>
      <w:proofErr w:type="spellStart"/>
      <w:r>
        <w:rPr>
          <w:rFonts w:ascii="Arial" w:hAnsi="Arial" w:cs="Arial"/>
        </w:rPr>
        <w:t>Humke</w:t>
      </w:r>
      <w:proofErr w:type="spellEnd"/>
      <w:r>
        <w:rPr>
          <w:rFonts w:ascii="Arial" w:hAnsi="Arial" w:cs="Arial"/>
        </w:rPr>
        <w:t xml:space="preserve"> (Indianapolis)</w:t>
      </w:r>
    </w:p>
    <w:p w:rsidR="00995C98" w:rsidRDefault="00995C98" w:rsidP="00F40E70">
      <w:pPr>
        <w:autoSpaceDE w:val="0"/>
        <w:autoSpaceDN w:val="0"/>
        <w:adjustRightInd w:val="0"/>
        <w:ind w:left="720"/>
        <w:rPr>
          <w:rFonts w:ascii="Arial" w:hAnsi="Arial" w:cs="Arial"/>
        </w:rPr>
      </w:pPr>
      <w:r>
        <w:rPr>
          <w:rFonts w:ascii="Arial" w:hAnsi="Arial" w:cs="Arial"/>
        </w:rPr>
        <w:t>Ice Miller</w:t>
      </w:r>
    </w:p>
    <w:p w:rsidR="00995C98" w:rsidRPr="00031BFD" w:rsidRDefault="00995C98" w:rsidP="005F3BAC">
      <w:pPr>
        <w:autoSpaceDE w:val="0"/>
        <w:autoSpaceDN w:val="0"/>
        <w:adjustRightInd w:val="0"/>
        <w:ind w:left="720"/>
        <w:rPr>
          <w:b/>
          <w:i/>
        </w:rPr>
      </w:pPr>
      <w:r w:rsidRPr="00031BFD">
        <w:rPr>
          <w:b/>
          <w:i/>
        </w:rPr>
        <w:t>Mid-sized firm, 225 lawyers</w:t>
      </w:r>
      <w:r>
        <w:rPr>
          <w:b/>
          <w:i/>
        </w:rPr>
        <w:t xml:space="preserve"> ( lower rates than </w:t>
      </w:r>
      <w:smartTag w:uri="urn:schemas-microsoft-com:office:smarttags" w:element="place">
        <w:smartTag w:uri="urn:schemas-microsoft-com:office:smarttags" w:element="City">
          <w:r w:rsidRPr="00031BFD">
            <w:rPr>
              <w:b/>
              <w:i/>
            </w:rPr>
            <w:t>Chicago</w:t>
          </w:r>
        </w:smartTag>
      </w:smartTag>
      <w:r w:rsidRPr="00031BFD">
        <w:rPr>
          <w:b/>
          <w:i/>
        </w:rPr>
        <w:t xml:space="preserve"> firm</w:t>
      </w:r>
      <w:r>
        <w:rPr>
          <w:b/>
          <w:i/>
        </w:rPr>
        <w:t>s)</w:t>
      </w:r>
    </w:p>
    <w:p w:rsidR="00995C98" w:rsidRPr="005C2F3B" w:rsidRDefault="00995C98" w:rsidP="005C2F3B">
      <w:pPr>
        <w:ind w:left="720"/>
        <w:rPr>
          <w:rFonts w:ascii="Arial" w:hAnsi="Arial" w:cs="Arial"/>
          <w:color w:val="222222"/>
        </w:rPr>
      </w:pPr>
      <w:smartTag w:uri="urn:schemas-microsoft-com:office:smarttags" w:element="City">
        <w:smartTag w:uri="urn:schemas-microsoft-com:office:smarttags" w:element="place">
          <w:r w:rsidRPr="005C2F3B">
            <w:rPr>
              <w:rFonts w:ascii="Arial" w:hAnsi="Arial" w:cs="Arial"/>
              <w:color w:val="222222"/>
            </w:rPr>
            <w:t>Indianapolis</w:t>
          </w:r>
        </w:smartTag>
      </w:smartTag>
      <w:r w:rsidRPr="005C2F3B">
        <w:rPr>
          <w:rFonts w:ascii="Arial" w:hAnsi="Arial" w:cs="Arial"/>
          <w:color w:val="222222"/>
        </w:rPr>
        <w:t xml:space="preserve"> Office (317) 236-2100 </w:t>
      </w:r>
    </w:p>
    <w:p w:rsidR="00995C98" w:rsidRPr="00AF0918" w:rsidRDefault="00995C98" w:rsidP="00AF0918">
      <w:pPr>
        <w:ind w:left="720"/>
        <w:rPr>
          <w:rFonts w:ascii="Arial" w:hAnsi="Arial" w:cs="Arial"/>
          <w:color w:val="222222"/>
        </w:rPr>
      </w:pPr>
      <w:r w:rsidRPr="005C2F3B">
        <w:rPr>
          <w:rFonts w:ascii="Arial" w:hAnsi="Arial" w:cs="Arial"/>
          <w:color w:val="222222"/>
        </w:rPr>
        <w:t xml:space="preserve">Chicago Office (312) 726-1567 </w:t>
      </w:r>
      <w:r>
        <w:rPr>
          <w:rFonts w:ascii="Arial" w:hAnsi="Arial" w:cs="Arial"/>
          <w:color w:val="222222"/>
        </w:rPr>
        <w:t xml:space="preserve">  (20 attorneys, 3 or 4 IP, in Chicago) </w:t>
      </w:r>
    </w:p>
    <w:p w:rsidR="00995C98" w:rsidRPr="006B2DE6" w:rsidRDefault="00995C98" w:rsidP="005F3BAC">
      <w:pPr>
        <w:autoSpaceDE w:val="0"/>
        <w:autoSpaceDN w:val="0"/>
        <w:adjustRightInd w:val="0"/>
        <w:ind w:left="720"/>
        <w:rPr>
          <w:rFonts w:ascii="Arial" w:hAnsi="Arial" w:cs="Arial"/>
        </w:rPr>
      </w:pPr>
    </w:p>
    <w:p w:rsidR="00995C98" w:rsidRPr="005F3BAC" w:rsidRDefault="00326455" w:rsidP="00AF0918">
      <w:pPr>
        <w:ind w:left="1440"/>
        <w:rPr>
          <w:rFonts w:ascii="Arial" w:hAnsi="Arial" w:cs="Arial"/>
          <w:color w:val="222222"/>
          <w:sz w:val="18"/>
          <w:szCs w:val="18"/>
        </w:rPr>
      </w:pPr>
      <w:r>
        <w:rPr>
          <w:rFonts w:ascii="Arial" w:hAnsi="Arial" w:cs="Arial"/>
          <w:noProof/>
          <w:color w:val="222222"/>
          <w:sz w:val="18"/>
          <w:szCs w:val="18"/>
        </w:rPr>
        <w:drawing>
          <wp:inline distT="0" distB="0" distL="0" distR="0">
            <wp:extent cx="622300" cy="31750"/>
            <wp:effectExtent l="0" t="0" r="0" b="0"/>
            <wp:docPr id="1" name="Picture 1" descr="http://www.icemiller.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emiller.com/images/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300" cy="31750"/>
                    </a:xfrm>
                    <a:prstGeom prst="rect">
                      <a:avLst/>
                    </a:prstGeom>
                    <a:noFill/>
                    <a:ln>
                      <a:noFill/>
                    </a:ln>
                  </pic:spPr>
                </pic:pic>
              </a:graphicData>
            </a:graphic>
          </wp:inline>
        </w:drawing>
      </w:r>
    </w:p>
    <w:tbl>
      <w:tblPr>
        <w:tblW w:w="5000" w:type="pct"/>
        <w:tblCellSpacing w:w="0" w:type="dxa"/>
        <w:tblInd w:w="1440" w:type="dxa"/>
        <w:tblCellMar>
          <w:left w:w="0" w:type="dxa"/>
          <w:right w:w="0" w:type="dxa"/>
        </w:tblCellMar>
        <w:tblLook w:val="0000" w:firstRow="0" w:lastRow="0" w:firstColumn="0" w:lastColumn="0" w:noHBand="0" w:noVBand="0"/>
      </w:tblPr>
      <w:tblGrid>
        <w:gridCol w:w="10512"/>
      </w:tblGrid>
      <w:tr w:rsidR="00995C98" w:rsidRPr="005F3BAC" w:rsidTr="00AF0918">
        <w:trPr>
          <w:tblCellSpacing w:w="0" w:type="dxa"/>
        </w:trPr>
        <w:tc>
          <w:tcPr>
            <w:tcW w:w="10512" w:type="dxa"/>
          </w:tcPr>
          <w:p w:rsidR="00995C98" w:rsidRPr="005F3BAC" w:rsidRDefault="00326455" w:rsidP="005F3BAC">
            <w:pPr>
              <w:rPr>
                <w:rFonts w:ascii="Arial" w:hAnsi="Arial" w:cs="Arial"/>
                <w:color w:val="222222"/>
                <w:sz w:val="18"/>
                <w:szCs w:val="18"/>
              </w:rPr>
            </w:pPr>
            <w:r>
              <w:rPr>
                <w:rFonts w:ascii="Arial" w:hAnsi="Arial" w:cs="Arial"/>
                <w:noProof/>
                <w:color w:val="222222"/>
                <w:sz w:val="18"/>
                <w:szCs w:val="18"/>
              </w:rPr>
              <w:drawing>
                <wp:inline distT="0" distB="0" distL="0" distR="0">
                  <wp:extent cx="3238500" cy="158750"/>
                  <wp:effectExtent l="0" t="0" r="0" b="0"/>
                  <wp:docPr id="2" name="Header_Image_imgHeader" descr="http://www.icemiller.com/images/hd/2/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Image_imgHeader" descr="http://www.icemiller.com/images/hd/2/36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38500" cy="158750"/>
                          </a:xfrm>
                          <a:prstGeom prst="rect">
                            <a:avLst/>
                          </a:prstGeom>
                          <a:noFill/>
                          <a:ln>
                            <a:noFill/>
                          </a:ln>
                        </pic:spPr>
                      </pic:pic>
                    </a:graphicData>
                  </a:graphic>
                </wp:inline>
              </w:drawing>
            </w:r>
          </w:p>
          <w:p w:rsidR="00995C98" w:rsidRDefault="00995C98" w:rsidP="005F3BAC">
            <w:pPr>
              <w:spacing w:before="100" w:beforeAutospacing="1" w:after="100" w:afterAutospacing="1"/>
              <w:rPr>
                <w:rFonts w:ascii="Arial" w:hAnsi="Arial" w:cs="Arial"/>
                <w:color w:val="333333"/>
                <w:sz w:val="18"/>
                <w:szCs w:val="18"/>
              </w:rPr>
            </w:pPr>
            <w:r w:rsidRPr="005F3BAC">
              <w:rPr>
                <w:rFonts w:ascii="Arial" w:hAnsi="Arial" w:cs="Arial"/>
                <w:color w:val="333333"/>
                <w:sz w:val="18"/>
                <w:szCs w:val="18"/>
              </w:rPr>
              <w:t xml:space="preserve">Ice Miller's patent law practice offers experienced counsel in many disciplines, including mechanical, electrical, chemical and computer science. Our attorneys provide the full range of patent legal services, including patentability investigations for new inventions, patent acquisition from the United States Patent Office or foreign patent offices, licensing of patent rights, evaluation of both the validity and possible infringement of an existing patent, and any litigation necessary to enforce a patent or defend against infringement charges. Our clients range from the innovative start-up business with a novel product idea to established companies seeking protection through a patent acquisition and enforcement program. </w:t>
            </w:r>
          </w:p>
          <w:p w:rsidR="00995C98" w:rsidRDefault="00995C98" w:rsidP="005F3BAC">
            <w:pPr>
              <w:pStyle w:val="nopad"/>
            </w:pPr>
            <w:r>
              <w:rPr>
                <w:rFonts w:ascii="Tahoma" w:hAnsi="Tahoma" w:cs="Tahoma"/>
                <w:b/>
                <w:bCs/>
                <w:color w:val="9B3737"/>
              </w:rPr>
              <w:t>Attorneys</w:t>
            </w:r>
          </w:p>
          <w:tbl>
            <w:tblPr>
              <w:tblW w:w="3150" w:type="dxa"/>
              <w:tblCellSpacing w:w="0" w:type="dxa"/>
              <w:tblCellMar>
                <w:top w:w="30" w:type="dxa"/>
                <w:left w:w="30" w:type="dxa"/>
                <w:bottom w:w="30" w:type="dxa"/>
                <w:right w:w="30" w:type="dxa"/>
              </w:tblCellMar>
              <w:tblLook w:val="0000" w:firstRow="0" w:lastRow="0" w:firstColumn="0" w:lastColumn="0" w:noHBand="0" w:noVBand="0"/>
            </w:tblPr>
            <w:tblGrid>
              <w:gridCol w:w="1575"/>
              <w:gridCol w:w="1575"/>
            </w:tblGrid>
            <w:tr w:rsidR="00995C98">
              <w:trPr>
                <w:tblCellSpacing w:w="0" w:type="dxa"/>
              </w:trPr>
              <w:tc>
                <w:tcPr>
                  <w:tcW w:w="2500" w:type="pct"/>
                  <w:tcBorders>
                    <w:top w:val="nil"/>
                    <w:left w:val="nil"/>
                    <w:bottom w:val="nil"/>
                    <w:right w:val="nil"/>
                  </w:tcBorders>
                </w:tcPr>
                <w:p w:rsidR="00995C98" w:rsidRDefault="006B7929">
                  <w:pPr>
                    <w:rPr>
                      <w:rFonts w:ascii="Arial" w:hAnsi="Arial" w:cs="Arial"/>
                      <w:color w:val="222222"/>
                      <w:sz w:val="18"/>
                      <w:szCs w:val="18"/>
                    </w:rPr>
                  </w:pPr>
                  <w:hyperlink r:id="rId27" w:history="1">
                    <w:r w:rsidR="00995C98" w:rsidRPr="002311D3">
                      <w:rPr>
                        <w:rStyle w:val="Hyperlink"/>
                        <w:rFonts w:ascii="Arial" w:hAnsi="Arial" w:cs="Arial"/>
                        <w:sz w:val="17"/>
                        <w:szCs w:val="17"/>
                        <w:highlight w:val="yellow"/>
                      </w:rPr>
                      <w:t>Dustin DuBois</w:t>
                    </w:r>
                  </w:hyperlink>
                  <w:r w:rsidR="00995C98">
                    <w:rPr>
                      <w:rFonts w:ascii="Arial" w:hAnsi="Arial" w:cs="Arial"/>
                      <w:color w:val="222222"/>
                      <w:sz w:val="18"/>
                      <w:szCs w:val="18"/>
                    </w:rPr>
                    <w:br/>
                  </w:r>
                  <w:hyperlink r:id="rId28" w:history="1">
                    <w:r w:rsidR="00995C98">
                      <w:rPr>
                        <w:rStyle w:val="Hyperlink"/>
                        <w:rFonts w:ascii="Arial" w:hAnsi="Arial" w:cs="Arial"/>
                        <w:sz w:val="17"/>
                        <w:szCs w:val="17"/>
                      </w:rPr>
                      <w:t>Alex Forman</w:t>
                    </w:r>
                  </w:hyperlink>
                  <w:r w:rsidR="00995C98">
                    <w:rPr>
                      <w:rFonts w:ascii="Arial" w:hAnsi="Arial" w:cs="Arial"/>
                      <w:color w:val="222222"/>
                      <w:sz w:val="18"/>
                      <w:szCs w:val="18"/>
                    </w:rPr>
                    <w:br/>
                  </w:r>
                  <w:hyperlink r:id="rId29" w:history="1">
                    <w:r w:rsidR="00995C98">
                      <w:rPr>
                        <w:rStyle w:val="Hyperlink"/>
                        <w:rFonts w:ascii="Arial" w:hAnsi="Arial" w:cs="Arial"/>
                        <w:sz w:val="17"/>
                        <w:szCs w:val="17"/>
                      </w:rPr>
                      <w:t>Doreen Gridley</w:t>
                    </w:r>
                  </w:hyperlink>
                  <w:r w:rsidR="00995C98">
                    <w:rPr>
                      <w:rFonts w:ascii="Arial" w:hAnsi="Arial" w:cs="Arial"/>
                      <w:color w:val="222222"/>
                      <w:sz w:val="18"/>
                      <w:szCs w:val="18"/>
                    </w:rPr>
                    <w:br/>
                  </w:r>
                  <w:hyperlink r:id="rId30" w:history="1">
                    <w:r w:rsidR="00995C98">
                      <w:rPr>
                        <w:rStyle w:val="Hyperlink"/>
                        <w:rFonts w:ascii="Arial" w:hAnsi="Arial" w:cs="Arial"/>
                        <w:sz w:val="17"/>
                        <w:szCs w:val="17"/>
                      </w:rPr>
                      <w:t>Dewayne Hughes</w:t>
                    </w:r>
                  </w:hyperlink>
                  <w:r w:rsidR="00995C98">
                    <w:rPr>
                      <w:rFonts w:ascii="Arial" w:hAnsi="Arial" w:cs="Arial"/>
                      <w:color w:val="222222"/>
                      <w:sz w:val="18"/>
                      <w:szCs w:val="18"/>
                    </w:rPr>
                    <w:br/>
                  </w:r>
                  <w:hyperlink r:id="rId31" w:history="1">
                    <w:r w:rsidR="00995C98">
                      <w:rPr>
                        <w:rStyle w:val="Hyperlink"/>
                        <w:rFonts w:ascii="Arial" w:hAnsi="Arial" w:cs="Arial"/>
                        <w:sz w:val="17"/>
                        <w:szCs w:val="17"/>
                      </w:rPr>
                      <w:t xml:space="preserve">Jill </w:t>
                    </w:r>
                    <w:proofErr w:type="spellStart"/>
                    <w:r w:rsidR="00995C98">
                      <w:rPr>
                        <w:rStyle w:val="Hyperlink"/>
                        <w:rFonts w:ascii="Arial" w:hAnsi="Arial" w:cs="Arial"/>
                        <w:sz w:val="17"/>
                        <w:szCs w:val="17"/>
                      </w:rPr>
                      <w:t>Powlick</w:t>
                    </w:r>
                    <w:proofErr w:type="spellEnd"/>
                  </w:hyperlink>
                  <w:r w:rsidR="00995C98">
                    <w:rPr>
                      <w:rFonts w:ascii="Arial" w:hAnsi="Arial" w:cs="Arial"/>
                      <w:color w:val="222222"/>
                      <w:sz w:val="18"/>
                      <w:szCs w:val="18"/>
                    </w:rPr>
                    <w:br/>
                  </w:r>
                  <w:hyperlink r:id="rId32" w:history="1">
                    <w:r w:rsidR="00995C98">
                      <w:rPr>
                        <w:rStyle w:val="Hyperlink"/>
                        <w:rFonts w:ascii="Arial" w:hAnsi="Arial" w:cs="Arial"/>
                        <w:sz w:val="17"/>
                        <w:szCs w:val="17"/>
                      </w:rPr>
                      <w:t>John Prescott, Jr.</w:t>
                    </w:r>
                  </w:hyperlink>
                </w:p>
              </w:tc>
              <w:tc>
                <w:tcPr>
                  <w:tcW w:w="2500" w:type="pct"/>
                  <w:tcBorders>
                    <w:top w:val="nil"/>
                    <w:left w:val="nil"/>
                    <w:bottom w:val="nil"/>
                    <w:right w:val="nil"/>
                  </w:tcBorders>
                </w:tcPr>
                <w:p w:rsidR="00995C98" w:rsidRDefault="006B7929">
                  <w:pPr>
                    <w:rPr>
                      <w:rFonts w:ascii="Arial" w:hAnsi="Arial" w:cs="Arial"/>
                      <w:color w:val="222222"/>
                      <w:sz w:val="18"/>
                      <w:szCs w:val="18"/>
                    </w:rPr>
                  </w:pPr>
                  <w:hyperlink r:id="rId33" w:history="1">
                    <w:r w:rsidR="00995C98">
                      <w:rPr>
                        <w:rStyle w:val="Hyperlink"/>
                        <w:rFonts w:ascii="Arial" w:hAnsi="Arial" w:cs="Arial"/>
                        <w:sz w:val="17"/>
                        <w:szCs w:val="17"/>
                      </w:rPr>
                      <w:t>Rachel St. Peter</w:t>
                    </w:r>
                  </w:hyperlink>
                  <w:r w:rsidR="00995C98">
                    <w:rPr>
                      <w:rFonts w:ascii="Arial" w:hAnsi="Arial" w:cs="Arial"/>
                      <w:color w:val="222222"/>
                      <w:sz w:val="18"/>
                      <w:szCs w:val="18"/>
                    </w:rPr>
                    <w:br/>
                  </w:r>
                  <w:hyperlink r:id="rId34" w:history="1">
                    <w:r w:rsidR="00995C98">
                      <w:rPr>
                        <w:rStyle w:val="Hyperlink"/>
                        <w:rFonts w:ascii="Arial" w:hAnsi="Arial" w:cs="Arial"/>
                        <w:sz w:val="17"/>
                        <w:szCs w:val="17"/>
                      </w:rPr>
                      <w:t>Michael Swift</w:t>
                    </w:r>
                  </w:hyperlink>
                  <w:r w:rsidR="00995C98">
                    <w:rPr>
                      <w:rFonts w:ascii="Arial" w:hAnsi="Arial" w:cs="Arial"/>
                      <w:color w:val="222222"/>
                      <w:sz w:val="18"/>
                      <w:szCs w:val="18"/>
                    </w:rPr>
                    <w:br/>
                  </w:r>
                  <w:hyperlink r:id="rId35" w:history="1">
                    <w:r w:rsidR="00995C98">
                      <w:rPr>
                        <w:rStyle w:val="Hyperlink"/>
                        <w:rFonts w:ascii="Arial" w:hAnsi="Arial" w:cs="Arial"/>
                        <w:sz w:val="17"/>
                        <w:szCs w:val="17"/>
                      </w:rPr>
                      <w:t>Jay Taylor</w:t>
                    </w:r>
                  </w:hyperlink>
                  <w:r w:rsidR="00995C98">
                    <w:rPr>
                      <w:rFonts w:ascii="Arial" w:hAnsi="Arial" w:cs="Arial"/>
                      <w:color w:val="222222"/>
                      <w:sz w:val="18"/>
                      <w:szCs w:val="18"/>
                    </w:rPr>
                    <w:br/>
                  </w:r>
                  <w:hyperlink r:id="rId36" w:history="1">
                    <w:r w:rsidR="00995C98">
                      <w:rPr>
                        <w:rStyle w:val="Hyperlink"/>
                        <w:rFonts w:ascii="Arial" w:hAnsi="Arial" w:cs="Arial"/>
                        <w:sz w:val="17"/>
                        <w:szCs w:val="17"/>
                      </w:rPr>
                      <w:t>Thomas Walsh</w:t>
                    </w:r>
                  </w:hyperlink>
                  <w:r w:rsidR="00995C98">
                    <w:rPr>
                      <w:rFonts w:ascii="Arial" w:hAnsi="Arial" w:cs="Arial"/>
                      <w:color w:val="222222"/>
                      <w:sz w:val="18"/>
                      <w:szCs w:val="18"/>
                    </w:rPr>
                    <w:br/>
                  </w:r>
                  <w:hyperlink r:id="rId37" w:history="1">
                    <w:r w:rsidR="00995C98">
                      <w:rPr>
                        <w:rStyle w:val="Hyperlink"/>
                        <w:rFonts w:ascii="Arial" w:hAnsi="Arial" w:cs="Arial"/>
                        <w:sz w:val="17"/>
                        <w:szCs w:val="17"/>
                      </w:rPr>
                      <w:t>Philip Whistler</w:t>
                    </w:r>
                  </w:hyperlink>
                </w:p>
              </w:tc>
            </w:tr>
          </w:tbl>
          <w:p w:rsidR="00995C98" w:rsidRPr="005F3BAC" w:rsidRDefault="00995C98" w:rsidP="005F3BAC">
            <w:pPr>
              <w:spacing w:before="100" w:beforeAutospacing="1" w:after="100" w:afterAutospacing="1"/>
              <w:rPr>
                <w:rFonts w:ascii="Arial" w:hAnsi="Arial" w:cs="Arial"/>
                <w:color w:val="333333"/>
                <w:sz w:val="18"/>
                <w:szCs w:val="18"/>
              </w:rPr>
            </w:pPr>
          </w:p>
        </w:tc>
      </w:tr>
    </w:tbl>
    <w:p w:rsidR="00995C98" w:rsidRDefault="00995C98" w:rsidP="00AF0918">
      <w:pPr>
        <w:autoSpaceDE w:val="0"/>
        <w:autoSpaceDN w:val="0"/>
        <w:adjustRightInd w:val="0"/>
        <w:ind w:left="1800"/>
        <w:rPr>
          <w:rFonts w:ascii="Arial" w:hAnsi="Arial" w:cs="Arial"/>
        </w:rPr>
      </w:pPr>
    </w:p>
    <w:p w:rsidR="00995C98" w:rsidRPr="005F3BAC" w:rsidRDefault="00326455" w:rsidP="00AF0918">
      <w:pPr>
        <w:ind w:left="1440"/>
        <w:rPr>
          <w:rFonts w:ascii="Arial" w:hAnsi="Arial" w:cs="Arial"/>
          <w:color w:val="222222"/>
          <w:sz w:val="18"/>
          <w:szCs w:val="18"/>
        </w:rPr>
      </w:pPr>
      <w:r>
        <w:rPr>
          <w:rFonts w:ascii="Arial" w:hAnsi="Arial" w:cs="Arial"/>
          <w:noProof/>
          <w:color w:val="222222"/>
          <w:sz w:val="18"/>
          <w:szCs w:val="18"/>
        </w:rPr>
        <w:drawing>
          <wp:inline distT="0" distB="0" distL="0" distR="0">
            <wp:extent cx="622300" cy="31750"/>
            <wp:effectExtent l="0" t="0" r="0" b="0"/>
            <wp:docPr id="3" name="Picture 3" descr="http://www.icemiller.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emiller.com/images/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300" cy="31750"/>
                    </a:xfrm>
                    <a:prstGeom prst="rect">
                      <a:avLst/>
                    </a:prstGeom>
                    <a:noFill/>
                    <a:ln>
                      <a:noFill/>
                    </a:ln>
                  </pic:spPr>
                </pic:pic>
              </a:graphicData>
            </a:graphic>
          </wp:inline>
        </w:drawing>
      </w:r>
    </w:p>
    <w:tbl>
      <w:tblPr>
        <w:tblW w:w="5000" w:type="pct"/>
        <w:tblCellSpacing w:w="0" w:type="dxa"/>
        <w:tblInd w:w="1440" w:type="dxa"/>
        <w:tblCellMar>
          <w:left w:w="0" w:type="dxa"/>
          <w:right w:w="0" w:type="dxa"/>
        </w:tblCellMar>
        <w:tblLook w:val="0000" w:firstRow="0" w:lastRow="0" w:firstColumn="0" w:lastColumn="0" w:noHBand="0" w:noVBand="0"/>
      </w:tblPr>
      <w:tblGrid>
        <w:gridCol w:w="10512"/>
      </w:tblGrid>
      <w:tr w:rsidR="00995C98" w:rsidRPr="005F3BAC" w:rsidTr="00AF0918">
        <w:trPr>
          <w:tblCellSpacing w:w="0" w:type="dxa"/>
        </w:trPr>
        <w:tc>
          <w:tcPr>
            <w:tcW w:w="10512" w:type="dxa"/>
          </w:tcPr>
          <w:p w:rsidR="00995C98" w:rsidRPr="005F3BAC" w:rsidRDefault="00326455" w:rsidP="005F3BAC">
            <w:pPr>
              <w:rPr>
                <w:rFonts w:ascii="Arial" w:hAnsi="Arial" w:cs="Arial"/>
                <w:color w:val="222222"/>
                <w:sz w:val="18"/>
                <w:szCs w:val="18"/>
              </w:rPr>
            </w:pPr>
            <w:r>
              <w:rPr>
                <w:rFonts w:ascii="Arial" w:hAnsi="Arial" w:cs="Arial"/>
                <w:noProof/>
                <w:color w:val="222222"/>
                <w:sz w:val="18"/>
                <w:szCs w:val="18"/>
              </w:rPr>
              <w:drawing>
                <wp:inline distT="0" distB="0" distL="0" distR="0" wp14:anchorId="38C30972" wp14:editId="2D4E323B">
                  <wp:extent cx="3238500" cy="158750"/>
                  <wp:effectExtent l="0" t="0" r="0" b="0"/>
                  <wp:docPr id="4" name="Picture 4" descr="http://www.icemiller.com/images/hd/2/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emiller.com/images/hd/2/3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0" cy="158750"/>
                          </a:xfrm>
                          <a:prstGeom prst="rect">
                            <a:avLst/>
                          </a:prstGeom>
                          <a:noFill/>
                          <a:ln>
                            <a:noFill/>
                          </a:ln>
                        </pic:spPr>
                      </pic:pic>
                    </a:graphicData>
                  </a:graphic>
                </wp:inline>
              </w:drawing>
            </w:r>
          </w:p>
          <w:p w:rsidR="00995C98" w:rsidRDefault="00995C98" w:rsidP="005F3BAC">
            <w:pPr>
              <w:spacing w:before="100" w:beforeAutospacing="1" w:after="100" w:afterAutospacing="1"/>
              <w:rPr>
                <w:rFonts w:ascii="Arial" w:hAnsi="Arial" w:cs="Arial"/>
                <w:color w:val="333333"/>
                <w:sz w:val="18"/>
                <w:szCs w:val="18"/>
              </w:rPr>
            </w:pPr>
            <w:r w:rsidRPr="005F3BAC">
              <w:rPr>
                <w:rFonts w:ascii="Arial" w:hAnsi="Arial" w:cs="Arial"/>
                <w:color w:val="333333"/>
                <w:sz w:val="18"/>
                <w:szCs w:val="18"/>
              </w:rPr>
              <w:t xml:space="preserve">Intellectual property rights, including patents, copyrights, trademarks, and trade secrets, are valuable company assets. Ice Miller helps our clients establish and protect their intellectual property rights. We offer a full range of patent legal services to local companies seeking domestic or international patent protection and to international companies planning to do business in </w:t>
            </w:r>
            <w:smartTag w:uri="urn:schemas-microsoft-com:office:smarttags" w:element="place">
              <w:smartTag w:uri="urn:schemas-microsoft-com:office:smarttags" w:element="State">
                <w:r w:rsidRPr="005F3BAC">
                  <w:rPr>
                    <w:rFonts w:ascii="Arial" w:hAnsi="Arial" w:cs="Arial"/>
                    <w:color w:val="333333"/>
                    <w:sz w:val="18"/>
                    <w:szCs w:val="18"/>
                  </w:rPr>
                  <w:t>Indiana</w:t>
                </w:r>
              </w:smartTag>
            </w:smartTag>
            <w:r w:rsidRPr="005F3BAC">
              <w:rPr>
                <w:rFonts w:ascii="Arial" w:hAnsi="Arial" w:cs="Arial"/>
                <w:color w:val="333333"/>
                <w:sz w:val="18"/>
                <w:szCs w:val="18"/>
              </w:rPr>
              <w:t>. We also assist clients in protecting copyrights of their creative efforts, intangible efforts such as trademarks and service marks, and confidential business and technical information known as trade secrets. Ice Miller helps protect the content of a company’s Internet site and other technology-related assets, which may include all of the intellectual property areas described above.</w:t>
            </w:r>
          </w:p>
          <w:p w:rsidR="00995C98" w:rsidRDefault="00995C98" w:rsidP="005F3BAC">
            <w:pPr>
              <w:pStyle w:val="nopad"/>
            </w:pPr>
            <w:r>
              <w:rPr>
                <w:rFonts w:ascii="Tahoma" w:hAnsi="Tahoma" w:cs="Tahoma"/>
                <w:b/>
                <w:bCs/>
                <w:color w:val="9B3737"/>
              </w:rPr>
              <w:lastRenderedPageBreak/>
              <w:t>Attorneys</w:t>
            </w:r>
          </w:p>
          <w:tbl>
            <w:tblPr>
              <w:tblW w:w="3150" w:type="dxa"/>
              <w:tblCellSpacing w:w="0" w:type="dxa"/>
              <w:tblCellMar>
                <w:top w:w="30" w:type="dxa"/>
                <w:left w:w="30" w:type="dxa"/>
                <w:bottom w:w="30" w:type="dxa"/>
                <w:right w:w="30" w:type="dxa"/>
              </w:tblCellMar>
              <w:tblLook w:val="0000" w:firstRow="0" w:lastRow="0" w:firstColumn="0" w:lastColumn="0" w:noHBand="0" w:noVBand="0"/>
            </w:tblPr>
            <w:tblGrid>
              <w:gridCol w:w="1575"/>
              <w:gridCol w:w="1575"/>
            </w:tblGrid>
            <w:tr w:rsidR="00995C98">
              <w:trPr>
                <w:tblCellSpacing w:w="0" w:type="dxa"/>
              </w:trPr>
              <w:tc>
                <w:tcPr>
                  <w:tcW w:w="2500" w:type="pct"/>
                  <w:tcBorders>
                    <w:top w:val="nil"/>
                    <w:left w:val="nil"/>
                    <w:bottom w:val="nil"/>
                    <w:right w:val="nil"/>
                  </w:tcBorders>
                </w:tcPr>
                <w:p w:rsidR="00995C98" w:rsidRDefault="006B7929">
                  <w:pPr>
                    <w:rPr>
                      <w:rFonts w:ascii="Arial" w:hAnsi="Arial" w:cs="Arial"/>
                      <w:color w:val="222222"/>
                      <w:sz w:val="18"/>
                      <w:szCs w:val="18"/>
                    </w:rPr>
                  </w:pPr>
                  <w:hyperlink r:id="rId39" w:history="1">
                    <w:r w:rsidR="00995C98">
                      <w:rPr>
                        <w:rStyle w:val="Hyperlink"/>
                        <w:rFonts w:ascii="Arial" w:hAnsi="Arial" w:cs="Arial"/>
                        <w:sz w:val="17"/>
                        <w:szCs w:val="17"/>
                      </w:rPr>
                      <w:t xml:space="preserve">Michael </w:t>
                    </w:r>
                    <w:proofErr w:type="spellStart"/>
                    <w:r w:rsidR="00995C98">
                      <w:rPr>
                        <w:rStyle w:val="Hyperlink"/>
                        <w:rFonts w:ascii="Arial" w:hAnsi="Arial" w:cs="Arial"/>
                        <w:sz w:val="17"/>
                        <w:szCs w:val="17"/>
                      </w:rPr>
                      <w:t>Blickman</w:t>
                    </w:r>
                    <w:proofErr w:type="spellEnd"/>
                  </w:hyperlink>
                  <w:r w:rsidR="00995C98">
                    <w:rPr>
                      <w:rFonts w:ascii="Arial" w:hAnsi="Arial" w:cs="Arial"/>
                      <w:color w:val="222222"/>
                      <w:sz w:val="18"/>
                      <w:szCs w:val="18"/>
                    </w:rPr>
                    <w:br/>
                  </w:r>
                  <w:hyperlink r:id="rId40" w:history="1">
                    <w:r w:rsidR="00995C98">
                      <w:rPr>
                        <w:rStyle w:val="Hyperlink"/>
                        <w:rFonts w:ascii="Arial" w:hAnsi="Arial" w:cs="Arial"/>
                        <w:sz w:val="17"/>
                        <w:szCs w:val="17"/>
                      </w:rPr>
                      <w:t xml:space="preserve">Manisha </w:t>
                    </w:r>
                    <w:proofErr w:type="spellStart"/>
                    <w:r w:rsidR="00995C98">
                      <w:rPr>
                        <w:rStyle w:val="Hyperlink"/>
                        <w:rFonts w:ascii="Arial" w:hAnsi="Arial" w:cs="Arial"/>
                        <w:sz w:val="17"/>
                        <w:szCs w:val="17"/>
                      </w:rPr>
                      <w:t>Chakrabarti</w:t>
                    </w:r>
                    <w:proofErr w:type="spellEnd"/>
                  </w:hyperlink>
                  <w:r w:rsidR="00995C98">
                    <w:rPr>
                      <w:rFonts w:ascii="Arial" w:hAnsi="Arial" w:cs="Arial"/>
                      <w:color w:val="222222"/>
                      <w:sz w:val="18"/>
                      <w:szCs w:val="18"/>
                    </w:rPr>
                    <w:br/>
                  </w:r>
                  <w:hyperlink r:id="rId41" w:history="1">
                    <w:r w:rsidR="00995C98" w:rsidRPr="002311D3">
                      <w:rPr>
                        <w:rStyle w:val="Hyperlink"/>
                        <w:rFonts w:ascii="Arial" w:hAnsi="Arial" w:cs="Arial"/>
                        <w:sz w:val="17"/>
                        <w:szCs w:val="17"/>
                        <w:highlight w:val="yellow"/>
                      </w:rPr>
                      <w:t>Dustin DuBois</w:t>
                    </w:r>
                  </w:hyperlink>
                  <w:r w:rsidR="00995C98">
                    <w:rPr>
                      <w:rFonts w:ascii="Arial" w:hAnsi="Arial" w:cs="Arial"/>
                      <w:color w:val="222222"/>
                      <w:sz w:val="18"/>
                      <w:szCs w:val="18"/>
                    </w:rPr>
                    <w:br/>
                  </w:r>
                  <w:hyperlink r:id="rId42" w:history="1">
                    <w:r w:rsidR="00995C98">
                      <w:rPr>
                        <w:rStyle w:val="Hyperlink"/>
                        <w:rFonts w:ascii="Arial" w:hAnsi="Arial" w:cs="Arial"/>
                        <w:sz w:val="17"/>
                        <w:szCs w:val="17"/>
                      </w:rPr>
                      <w:t xml:space="preserve">Homer </w:t>
                    </w:r>
                    <w:proofErr w:type="spellStart"/>
                    <w:r w:rsidR="00995C98">
                      <w:rPr>
                        <w:rStyle w:val="Hyperlink"/>
                        <w:rFonts w:ascii="Arial" w:hAnsi="Arial" w:cs="Arial"/>
                        <w:sz w:val="17"/>
                        <w:szCs w:val="17"/>
                      </w:rPr>
                      <w:t>Faucett</w:t>
                    </w:r>
                    <w:proofErr w:type="spellEnd"/>
                    <w:r w:rsidR="00995C98">
                      <w:rPr>
                        <w:rStyle w:val="Hyperlink"/>
                        <w:rFonts w:ascii="Arial" w:hAnsi="Arial" w:cs="Arial"/>
                        <w:sz w:val="17"/>
                        <w:szCs w:val="17"/>
                      </w:rPr>
                      <w:t xml:space="preserve"> III</w:t>
                    </w:r>
                  </w:hyperlink>
                  <w:r w:rsidR="00995C98">
                    <w:rPr>
                      <w:rFonts w:ascii="Arial" w:hAnsi="Arial" w:cs="Arial"/>
                      <w:color w:val="222222"/>
                      <w:sz w:val="18"/>
                      <w:szCs w:val="18"/>
                    </w:rPr>
                    <w:br/>
                  </w:r>
                  <w:hyperlink r:id="rId43" w:history="1">
                    <w:r w:rsidR="00995C98">
                      <w:rPr>
                        <w:rStyle w:val="Hyperlink"/>
                        <w:rFonts w:ascii="Arial" w:hAnsi="Arial" w:cs="Arial"/>
                        <w:sz w:val="17"/>
                        <w:szCs w:val="17"/>
                      </w:rPr>
                      <w:t>James Fisher</w:t>
                    </w:r>
                  </w:hyperlink>
                  <w:r w:rsidR="00995C98">
                    <w:rPr>
                      <w:rFonts w:ascii="Arial" w:hAnsi="Arial" w:cs="Arial"/>
                      <w:color w:val="222222"/>
                      <w:sz w:val="18"/>
                      <w:szCs w:val="18"/>
                    </w:rPr>
                    <w:br/>
                  </w:r>
                  <w:hyperlink r:id="rId44" w:history="1">
                    <w:r w:rsidR="00995C98">
                      <w:rPr>
                        <w:rStyle w:val="Hyperlink"/>
                        <w:rFonts w:ascii="Arial" w:hAnsi="Arial" w:cs="Arial"/>
                        <w:sz w:val="17"/>
                        <w:szCs w:val="17"/>
                      </w:rPr>
                      <w:t>Alex Forman</w:t>
                    </w:r>
                  </w:hyperlink>
                  <w:r w:rsidR="00995C98">
                    <w:rPr>
                      <w:rFonts w:ascii="Arial" w:hAnsi="Arial" w:cs="Arial"/>
                      <w:color w:val="222222"/>
                      <w:sz w:val="18"/>
                      <w:szCs w:val="18"/>
                    </w:rPr>
                    <w:br/>
                  </w:r>
                  <w:hyperlink r:id="rId45" w:history="1">
                    <w:r w:rsidR="00995C98">
                      <w:rPr>
                        <w:rStyle w:val="Hyperlink"/>
                        <w:rFonts w:ascii="Arial" w:hAnsi="Arial" w:cs="Arial"/>
                        <w:sz w:val="17"/>
                        <w:szCs w:val="17"/>
                      </w:rPr>
                      <w:t>Doreen Gridley</w:t>
                    </w:r>
                  </w:hyperlink>
                  <w:r w:rsidR="00995C98">
                    <w:rPr>
                      <w:rFonts w:ascii="Arial" w:hAnsi="Arial" w:cs="Arial"/>
                      <w:color w:val="222222"/>
                      <w:sz w:val="18"/>
                      <w:szCs w:val="18"/>
                    </w:rPr>
                    <w:br/>
                  </w:r>
                  <w:hyperlink r:id="rId46" w:history="1">
                    <w:r w:rsidR="00995C98" w:rsidRPr="002311D3">
                      <w:rPr>
                        <w:rStyle w:val="Hyperlink"/>
                        <w:rFonts w:ascii="Arial" w:hAnsi="Arial" w:cs="Arial"/>
                        <w:sz w:val="17"/>
                        <w:szCs w:val="17"/>
                        <w:highlight w:val="yellow"/>
                      </w:rPr>
                      <w:t>Dewayne Hughes</w:t>
                    </w:r>
                  </w:hyperlink>
                  <w:r w:rsidR="00995C98">
                    <w:rPr>
                      <w:rFonts w:ascii="Arial" w:hAnsi="Arial" w:cs="Arial"/>
                      <w:color w:val="222222"/>
                      <w:sz w:val="18"/>
                      <w:szCs w:val="18"/>
                    </w:rPr>
                    <w:br/>
                  </w:r>
                  <w:hyperlink r:id="rId47" w:history="1">
                    <w:r w:rsidR="00995C98">
                      <w:rPr>
                        <w:rStyle w:val="Hyperlink"/>
                        <w:rFonts w:ascii="Arial" w:hAnsi="Arial" w:cs="Arial"/>
                        <w:sz w:val="17"/>
                        <w:szCs w:val="17"/>
                      </w:rPr>
                      <w:t>David Mattingly</w:t>
                    </w:r>
                  </w:hyperlink>
                </w:p>
              </w:tc>
              <w:tc>
                <w:tcPr>
                  <w:tcW w:w="2500" w:type="pct"/>
                  <w:tcBorders>
                    <w:top w:val="nil"/>
                    <w:left w:val="nil"/>
                    <w:bottom w:val="nil"/>
                    <w:right w:val="nil"/>
                  </w:tcBorders>
                </w:tcPr>
                <w:p w:rsidR="00995C98" w:rsidRDefault="006B7929">
                  <w:pPr>
                    <w:rPr>
                      <w:rFonts w:ascii="Arial" w:hAnsi="Arial" w:cs="Arial"/>
                      <w:color w:val="222222"/>
                      <w:sz w:val="18"/>
                      <w:szCs w:val="18"/>
                    </w:rPr>
                  </w:pPr>
                  <w:hyperlink r:id="rId48" w:history="1">
                    <w:r w:rsidR="00995C98">
                      <w:rPr>
                        <w:rStyle w:val="Hyperlink"/>
                        <w:rFonts w:ascii="Arial" w:hAnsi="Arial" w:cs="Arial"/>
                        <w:sz w:val="17"/>
                        <w:szCs w:val="17"/>
                      </w:rPr>
                      <w:t xml:space="preserve">Anthony </w:t>
                    </w:r>
                    <w:proofErr w:type="spellStart"/>
                    <w:r w:rsidR="00995C98">
                      <w:rPr>
                        <w:rStyle w:val="Hyperlink"/>
                        <w:rFonts w:ascii="Arial" w:hAnsi="Arial" w:cs="Arial"/>
                        <w:sz w:val="17"/>
                        <w:szCs w:val="17"/>
                      </w:rPr>
                      <w:t>Nimmo</w:t>
                    </w:r>
                    <w:proofErr w:type="spellEnd"/>
                  </w:hyperlink>
                  <w:r w:rsidR="00995C98">
                    <w:rPr>
                      <w:rFonts w:ascii="Arial" w:hAnsi="Arial" w:cs="Arial"/>
                      <w:color w:val="222222"/>
                      <w:sz w:val="18"/>
                      <w:szCs w:val="18"/>
                    </w:rPr>
                    <w:br/>
                  </w:r>
                  <w:hyperlink r:id="rId49" w:history="1">
                    <w:r w:rsidR="00995C98">
                      <w:rPr>
                        <w:rStyle w:val="Hyperlink"/>
                        <w:rFonts w:ascii="Arial" w:hAnsi="Arial" w:cs="Arial"/>
                        <w:sz w:val="17"/>
                        <w:szCs w:val="17"/>
                      </w:rPr>
                      <w:t xml:space="preserve">Jill </w:t>
                    </w:r>
                    <w:proofErr w:type="spellStart"/>
                    <w:r w:rsidR="00995C98">
                      <w:rPr>
                        <w:rStyle w:val="Hyperlink"/>
                        <w:rFonts w:ascii="Arial" w:hAnsi="Arial" w:cs="Arial"/>
                        <w:sz w:val="17"/>
                        <w:szCs w:val="17"/>
                      </w:rPr>
                      <w:t>Powlick</w:t>
                    </w:r>
                    <w:proofErr w:type="spellEnd"/>
                  </w:hyperlink>
                  <w:r w:rsidR="00995C98">
                    <w:rPr>
                      <w:rFonts w:ascii="Arial" w:hAnsi="Arial" w:cs="Arial"/>
                      <w:color w:val="222222"/>
                      <w:sz w:val="18"/>
                      <w:szCs w:val="18"/>
                    </w:rPr>
                    <w:br/>
                  </w:r>
                  <w:hyperlink r:id="rId50" w:history="1">
                    <w:r w:rsidR="00995C98">
                      <w:rPr>
                        <w:rStyle w:val="Hyperlink"/>
                        <w:rFonts w:ascii="Arial" w:hAnsi="Arial" w:cs="Arial"/>
                        <w:sz w:val="17"/>
                        <w:szCs w:val="17"/>
                      </w:rPr>
                      <w:t>John Prescott, Jr.</w:t>
                    </w:r>
                  </w:hyperlink>
                  <w:r w:rsidR="00995C98">
                    <w:rPr>
                      <w:rFonts w:ascii="Arial" w:hAnsi="Arial" w:cs="Arial"/>
                      <w:color w:val="222222"/>
                      <w:sz w:val="18"/>
                      <w:szCs w:val="18"/>
                    </w:rPr>
                    <w:br/>
                  </w:r>
                  <w:hyperlink r:id="rId51" w:history="1">
                    <w:r w:rsidR="00995C98">
                      <w:rPr>
                        <w:rStyle w:val="Hyperlink"/>
                        <w:rFonts w:ascii="Arial" w:hAnsi="Arial" w:cs="Arial"/>
                        <w:sz w:val="17"/>
                        <w:szCs w:val="17"/>
                      </w:rPr>
                      <w:t xml:space="preserve">Richard </w:t>
                    </w:r>
                    <w:proofErr w:type="spellStart"/>
                    <w:r w:rsidR="00995C98">
                      <w:rPr>
                        <w:rStyle w:val="Hyperlink"/>
                        <w:rFonts w:ascii="Arial" w:hAnsi="Arial" w:cs="Arial"/>
                        <w:sz w:val="17"/>
                        <w:szCs w:val="17"/>
                      </w:rPr>
                      <w:t>Schnurr</w:t>
                    </w:r>
                    <w:proofErr w:type="spellEnd"/>
                  </w:hyperlink>
                  <w:r w:rsidR="00995C98">
                    <w:rPr>
                      <w:rFonts w:ascii="Arial" w:hAnsi="Arial" w:cs="Arial"/>
                      <w:color w:val="222222"/>
                      <w:sz w:val="18"/>
                      <w:szCs w:val="18"/>
                    </w:rPr>
                    <w:br/>
                  </w:r>
                  <w:hyperlink r:id="rId52" w:history="1">
                    <w:r w:rsidR="00995C98">
                      <w:rPr>
                        <w:rStyle w:val="Hyperlink"/>
                        <w:rFonts w:ascii="Arial" w:hAnsi="Arial" w:cs="Arial"/>
                        <w:sz w:val="17"/>
                        <w:szCs w:val="17"/>
                      </w:rPr>
                      <w:t>Rachel St. Peter</w:t>
                    </w:r>
                  </w:hyperlink>
                  <w:r w:rsidR="00995C98">
                    <w:rPr>
                      <w:rFonts w:ascii="Arial" w:hAnsi="Arial" w:cs="Arial"/>
                      <w:color w:val="222222"/>
                      <w:sz w:val="18"/>
                      <w:szCs w:val="18"/>
                    </w:rPr>
                    <w:br/>
                  </w:r>
                  <w:hyperlink r:id="rId53" w:history="1">
                    <w:r w:rsidR="00995C98">
                      <w:rPr>
                        <w:rStyle w:val="Hyperlink"/>
                        <w:rFonts w:ascii="Arial" w:hAnsi="Arial" w:cs="Arial"/>
                        <w:sz w:val="17"/>
                        <w:szCs w:val="17"/>
                      </w:rPr>
                      <w:t>Michael Swift</w:t>
                    </w:r>
                  </w:hyperlink>
                  <w:r w:rsidR="00995C98">
                    <w:rPr>
                      <w:rFonts w:ascii="Arial" w:hAnsi="Arial" w:cs="Arial"/>
                      <w:color w:val="222222"/>
                      <w:sz w:val="18"/>
                      <w:szCs w:val="18"/>
                    </w:rPr>
                    <w:br/>
                  </w:r>
                  <w:hyperlink r:id="rId54" w:history="1">
                    <w:r w:rsidR="00995C98">
                      <w:rPr>
                        <w:rStyle w:val="Hyperlink"/>
                        <w:rFonts w:ascii="Arial" w:hAnsi="Arial" w:cs="Arial"/>
                        <w:sz w:val="17"/>
                        <w:szCs w:val="17"/>
                      </w:rPr>
                      <w:t>Jay Taylor</w:t>
                    </w:r>
                  </w:hyperlink>
                  <w:r w:rsidR="00995C98">
                    <w:rPr>
                      <w:rFonts w:ascii="Arial" w:hAnsi="Arial" w:cs="Arial"/>
                      <w:color w:val="222222"/>
                      <w:sz w:val="18"/>
                      <w:szCs w:val="18"/>
                    </w:rPr>
                    <w:br/>
                  </w:r>
                  <w:hyperlink r:id="rId55" w:history="1">
                    <w:r w:rsidR="00995C98">
                      <w:rPr>
                        <w:rStyle w:val="Hyperlink"/>
                        <w:rFonts w:ascii="Arial" w:hAnsi="Arial" w:cs="Arial"/>
                        <w:sz w:val="17"/>
                        <w:szCs w:val="17"/>
                      </w:rPr>
                      <w:t>Thomas Walsh</w:t>
                    </w:r>
                  </w:hyperlink>
                  <w:r w:rsidR="00995C98">
                    <w:rPr>
                      <w:rFonts w:ascii="Arial" w:hAnsi="Arial" w:cs="Arial"/>
                      <w:color w:val="222222"/>
                      <w:sz w:val="18"/>
                      <w:szCs w:val="18"/>
                    </w:rPr>
                    <w:br/>
                  </w:r>
                  <w:hyperlink r:id="rId56" w:history="1">
                    <w:r w:rsidR="00995C98">
                      <w:rPr>
                        <w:rStyle w:val="Hyperlink"/>
                        <w:rFonts w:ascii="Arial" w:hAnsi="Arial" w:cs="Arial"/>
                        <w:sz w:val="17"/>
                        <w:szCs w:val="17"/>
                      </w:rPr>
                      <w:t>Philip Whistler</w:t>
                    </w:r>
                  </w:hyperlink>
                </w:p>
                <w:p w:rsidR="00995C98" w:rsidRDefault="006B7929">
                  <w:pPr>
                    <w:rPr>
                      <w:rFonts w:ascii="Arial" w:hAnsi="Arial" w:cs="Arial"/>
                      <w:color w:val="222222"/>
                      <w:sz w:val="18"/>
                      <w:szCs w:val="18"/>
                    </w:rPr>
                  </w:pPr>
                  <w:hyperlink r:id="rId57" w:history="1">
                    <w:r w:rsidR="00995C98">
                      <w:rPr>
                        <w:rStyle w:val="Hyperlink"/>
                        <w:rFonts w:ascii="Arial" w:hAnsi="Arial" w:cs="Arial"/>
                        <w:sz w:val="17"/>
                        <w:szCs w:val="17"/>
                      </w:rPr>
                      <w:t>Debra Miller</w:t>
                    </w:r>
                  </w:hyperlink>
                </w:p>
              </w:tc>
            </w:tr>
          </w:tbl>
          <w:p w:rsidR="00995C98" w:rsidRPr="005F3BAC" w:rsidRDefault="00995C98" w:rsidP="005F3BAC">
            <w:pPr>
              <w:spacing w:before="100" w:beforeAutospacing="1" w:after="100" w:afterAutospacing="1"/>
              <w:rPr>
                <w:rFonts w:ascii="Arial" w:hAnsi="Arial" w:cs="Arial"/>
                <w:color w:val="333333"/>
                <w:sz w:val="18"/>
                <w:szCs w:val="18"/>
              </w:rPr>
            </w:pPr>
          </w:p>
        </w:tc>
      </w:tr>
    </w:tbl>
    <w:p w:rsidR="00995C98" w:rsidRPr="005F3BAC" w:rsidRDefault="00326455" w:rsidP="00AF0918">
      <w:pPr>
        <w:ind w:left="1440"/>
        <w:rPr>
          <w:rFonts w:ascii="Arial" w:hAnsi="Arial" w:cs="Arial"/>
          <w:color w:val="222222"/>
          <w:sz w:val="18"/>
          <w:szCs w:val="18"/>
        </w:rPr>
      </w:pPr>
      <w:r>
        <w:rPr>
          <w:rFonts w:ascii="Arial" w:hAnsi="Arial" w:cs="Arial"/>
          <w:noProof/>
          <w:color w:val="222222"/>
          <w:sz w:val="18"/>
          <w:szCs w:val="18"/>
        </w:rPr>
        <w:lastRenderedPageBreak/>
        <w:drawing>
          <wp:inline distT="0" distB="0" distL="0" distR="0" wp14:anchorId="2C97476F" wp14:editId="429C352E">
            <wp:extent cx="622300" cy="31750"/>
            <wp:effectExtent l="0" t="0" r="0" b="0"/>
            <wp:docPr id="5" name="Picture 5" descr="http://www.icemiller.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emiller.com/images/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300" cy="31750"/>
                    </a:xfrm>
                    <a:prstGeom prst="rect">
                      <a:avLst/>
                    </a:prstGeom>
                    <a:noFill/>
                    <a:ln>
                      <a:noFill/>
                    </a:ln>
                  </pic:spPr>
                </pic:pic>
              </a:graphicData>
            </a:graphic>
          </wp:inline>
        </w:drawing>
      </w:r>
    </w:p>
    <w:tbl>
      <w:tblPr>
        <w:tblW w:w="5000" w:type="pct"/>
        <w:tblCellSpacing w:w="0" w:type="dxa"/>
        <w:tblInd w:w="1440" w:type="dxa"/>
        <w:tblCellMar>
          <w:left w:w="0" w:type="dxa"/>
          <w:right w:w="0" w:type="dxa"/>
        </w:tblCellMar>
        <w:tblLook w:val="0000" w:firstRow="0" w:lastRow="0" w:firstColumn="0" w:lastColumn="0" w:noHBand="0" w:noVBand="0"/>
      </w:tblPr>
      <w:tblGrid>
        <w:gridCol w:w="10512"/>
      </w:tblGrid>
      <w:tr w:rsidR="00995C98" w:rsidRPr="005F3BAC" w:rsidTr="00AF0918">
        <w:trPr>
          <w:tblCellSpacing w:w="0" w:type="dxa"/>
        </w:trPr>
        <w:tc>
          <w:tcPr>
            <w:tcW w:w="10512" w:type="dxa"/>
          </w:tcPr>
          <w:p w:rsidR="00995C98" w:rsidRPr="005F3BAC" w:rsidRDefault="00326455" w:rsidP="005F3BAC">
            <w:pPr>
              <w:rPr>
                <w:rFonts w:ascii="Arial" w:hAnsi="Arial" w:cs="Arial"/>
                <w:color w:val="222222"/>
                <w:sz w:val="18"/>
                <w:szCs w:val="18"/>
              </w:rPr>
            </w:pPr>
            <w:r>
              <w:rPr>
                <w:rFonts w:ascii="Arial" w:hAnsi="Arial" w:cs="Arial"/>
                <w:noProof/>
                <w:color w:val="222222"/>
                <w:sz w:val="18"/>
                <w:szCs w:val="18"/>
              </w:rPr>
              <w:drawing>
                <wp:inline distT="0" distB="0" distL="0" distR="0" wp14:anchorId="7DB106F7" wp14:editId="0B652918">
                  <wp:extent cx="3238500" cy="158750"/>
                  <wp:effectExtent l="0" t="0" r="0" b="0"/>
                  <wp:docPr id="6" name="Picture 6" descr="http://www.icemiller.com/images/hd/2/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emiller.com/images/hd/2/14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38500" cy="158750"/>
                          </a:xfrm>
                          <a:prstGeom prst="rect">
                            <a:avLst/>
                          </a:prstGeom>
                          <a:noFill/>
                          <a:ln>
                            <a:noFill/>
                          </a:ln>
                        </pic:spPr>
                      </pic:pic>
                    </a:graphicData>
                  </a:graphic>
                </wp:inline>
              </w:drawing>
            </w:r>
          </w:p>
          <w:p w:rsidR="00995C98" w:rsidRDefault="00995C98" w:rsidP="005F3BAC">
            <w:pPr>
              <w:spacing w:before="100" w:beforeAutospacing="1" w:after="100" w:afterAutospacing="1"/>
              <w:rPr>
                <w:rFonts w:ascii="Arial" w:hAnsi="Arial" w:cs="Arial"/>
                <w:color w:val="333333"/>
                <w:sz w:val="18"/>
                <w:szCs w:val="18"/>
              </w:rPr>
            </w:pPr>
            <w:r w:rsidRPr="005F3BAC">
              <w:rPr>
                <w:rFonts w:ascii="Arial" w:hAnsi="Arial" w:cs="Arial"/>
                <w:color w:val="333333"/>
                <w:sz w:val="18"/>
                <w:szCs w:val="18"/>
              </w:rPr>
              <w:t>Ice Miller’s intellectual property attorneys assist clients in negotiating and structuring licensing agreements in conjunction with product and service distribution agreements. Our attorneys also work with clients to research opportunities to gain a competitive advantage through trademark, patent, copyright and other types of intellectual property protection. We strive to stay informed of the constantly changing legal and competitive environment surrounding product and service distribution systems. Ice Miller has extensive experience working with regional, national and international clients. We will help our clients develop and expand their presence in foreign markets.</w:t>
            </w:r>
          </w:p>
          <w:p w:rsidR="00995C98" w:rsidRDefault="00995C98" w:rsidP="005F3BAC">
            <w:pPr>
              <w:pStyle w:val="nopad"/>
            </w:pPr>
            <w:r>
              <w:rPr>
                <w:rFonts w:ascii="Tahoma" w:hAnsi="Tahoma" w:cs="Tahoma"/>
                <w:b/>
                <w:bCs/>
                <w:color w:val="9B3737"/>
              </w:rPr>
              <w:t>Attorneys</w:t>
            </w:r>
          </w:p>
          <w:tbl>
            <w:tblPr>
              <w:tblW w:w="3150" w:type="dxa"/>
              <w:tblCellSpacing w:w="0" w:type="dxa"/>
              <w:tblCellMar>
                <w:top w:w="30" w:type="dxa"/>
                <w:left w:w="30" w:type="dxa"/>
                <w:bottom w:w="30" w:type="dxa"/>
                <w:right w:w="30" w:type="dxa"/>
              </w:tblCellMar>
              <w:tblLook w:val="0000" w:firstRow="0" w:lastRow="0" w:firstColumn="0" w:lastColumn="0" w:noHBand="0" w:noVBand="0"/>
            </w:tblPr>
            <w:tblGrid>
              <w:gridCol w:w="1575"/>
              <w:gridCol w:w="1575"/>
            </w:tblGrid>
            <w:tr w:rsidR="00995C98">
              <w:trPr>
                <w:tblCellSpacing w:w="0" w:type="dxa"/>
              </w:trPr>
              <w:tc>
                <w:tcPr>
                  <w:tcW w:w="2500" w:type="pct"/>
                  <w:tcBorders>
                    <w:top w:val="nil"/>
                    <w:left w:val="nil"/>
                    <w:bottom w:val="nil"/>
                    <w:right w:val="nil"/>
                  </w:tcBorders>
                </w:tcPr>
                <w:p w:rsidR="00995C98" w:rsidRDefault="006B7929">
                  <w:pPr>
                    <w:rPr>
                      <w:rFonts w:ascii="Arial" w:hAnsi="Arial" w:cs="Arial"/>
                      <w:color w:val="222222"/>
                      <w:sz w:val="18"/>
                      <w:szCs w:val="18"/>
                    </w:rPr>
                  </w:pPr>
                  <w:hyperlink r:id="rId59" w:history="1">
                    <w:r w:rsidR="00995C98">
                      <w:rPr>
                        <w:rStyle w:val="Hyperlink"/>
                        <w:rFonts w:ascii="Arial" w:hAnsi="Arial" w:cs="Arial"/>
                        <w:sz w:val="17"/>
                        <w:szCs w:val="17"/>
                      </w:rPr>
                      <w:t xml:space="preserve">Sarah </w:t>
                    </w:r>
                    <w:proofErr w:type="spellStart"/>
                    <w:r w:rsidR="00995C98">
                      <w:rPr>
                        <w:rStyle w:val="Hyperlink"/>
                        <w:rFonts w:ascii="Arial" w:hAnsi="Arial" w:cs="Arial"/>
                        <w:sz w:val="17"/>
                        <w:szCs w:val="17"/>
                      </w:rPr>
                      <w:t>Dansker</w:t>
                    </w:r>
                    <w:proofErr w:type="spellEnd"/>
                    <w:r w:rsidR="00995C98">
                      <w:rPr>
                        <w:rStyle w:val="Hyperlink"/>
                        <w:rFonts w:ascii="Arial" w:hAnsi="Arial" w:cs="Arial"/>
                        <w:sz w:val="17"/>
                        <w:szCs w:val="17"/>
                      </w:rPr>
                      <w:t xml:space="preserve"> </w:t>
                    </w:r>
                    <w:proofErr w:type="spellStart"/>
                    <w:r w:rsidR="00995C98">
                      <w:rPr>
                        <w:rStyle w:val="Hyperlink"/>
                        <w:rFonts w:ascii="Arial" w:hAnsi="Arial" w:cs="Arial"/>
                        <w:sz w:val="17"/>
                        <w:szCs w:val="17"/>
                      </w:rPr>
                      <w:t>Cotterill</w:t>
                    </w:r>
                    <w:proofErr w:type="spellEnd"/>
                  </w:hyperlink>
                  <w:r w:rsidR="00995C98">
                    <w:rPr>
                      <w:rFonts w:ascii="Arial" w:hAnsi="Arial" w:cs="Arial"/>
                      <w:color w:val="222222"/>
                      <w:sz w:val="18"/>
                      <w:szCs w:val="18"/>
                    </w:rPr>
                    <w:br/>
                  </w:r>
                  <w:hyperlink r:id="rId60" w:history="1">
                    <w:r w:rsidR="00995C98" w:rsidRPr="002311D3">
                      <w:rPr>
                        <w:rStyle w:val="Hyperlink"/>
                        <w:rFonts w:ascii="Arial" w:hAnsi="Arial" w:cs="Arial"/>
                        <w:sz w:val="17"/>
                        <w:szCs w:val="17"/>
                        <w:highlight w:val="yellow"/>
                      </w:rPr>
                      <w:t>Dustin DuBois</w:t>
                    </w:r>
                  </w:hyperlink>
                  <w:r w:rsidR="00995C98">
                    <w:rPr>
                      <w:rFonts w:ascii="Arial" w:hAnsi="Arial" w:cs="Arial"/>
                      <w:color w:val="222222"/>
                      <w:sz w:val="18"/>
                      <w:szCs w:val="18"/>
                    </w:rPr>
                    <w:br/>
                  </w:r>
                  <w:hyperlink r:id="rId61" w:history="1">
                    <w:r w:rsidR="00995C98">
                      <w:rPr>
                        <w:rStyle w:val="Hyperlink"/>
                        <w:rFonts w:ascii="Arial" w:hAnsi="Arial" w:cs="Arial"/>
                        <w:sz w:val="17"/>
                        <w:szCs w:val="17"/>
                      </w:rPr>
                      <w:t xml:space="preserve">Matthew </w:t>
                    </w:r>
                    <w:proofErr w:type="spellStart"/>
                    <w:r w:rsidR="00995C98">
                      <w:rPr>
                        <w:rStyle w:val="Hyperlink"/>
                        <w:rFonts w:ascii="Arial" w:hAnsi="Arial" w:cs="Arial"/>
                        <w:sz w:val="17"/>
                        <w:szCs w:val="17"/>
                      </w:rPr>
                      <w:t>Fechtman</w:t>
                    </w:r>
                    <w:proofErr w:type="spellEnd"/>
                  </w:hyperlink>
                  <w:r w:rsidR="00995C98">
                    <w:rPr>
                      <w:rFonts w:ascii="Arial" w:hAnsi="Arial" w:cs="Arial"/>
                      <w:color w:val="222222"/>
                      <w:sz w:val="18"/>
                      <w:szCs w:val="18"/>
                    </w:rPr>
                    <w:br/>
                  </w:r>
                  <w:hyperlink r:id="rId62" w:history="1">
                    <w:r w:rsidR="00995C98">
                      <w:rPr>
                        <w:rStyle w:val="Hyperlink"/>
                        <w:rFonts w:ascii="Arial" w:hAnsi="Arial" w:cs="Arial"/>
                        <w:sz w:val="17"/>
                        <w:szCs w:val="17"/>
                      </w:rPr>
                      <w:t>Alex Forman</w:t>
                    </w:r>
                  </w:hyperlink>
                  <w:r w:rsidR="00995C98">
                    <w:rPr>
                      <w:rFonts w:ascii="Arial" w:hAnsi="Arial" w:cs="Arial"/>
                      <w:color w:val="222222"/>
                      <w:sz w:val="18"/>
                      <w:szCs w:val="18"/>
                    </w:rPr>
                    <w:br/>
                  </w:r>
                  <w:hyperlink r:id="rId63" w:history="1">
                    <w:r w:rsidR="00995C98">
                      <w:rPr>
                        <w:rStyle w:val="Hyperlink"/>
                        <w:rFonts w:ascii="Arial" w:hAnsi="Arial" w:cs="Arial"/>
                        <w:sz w:val="17"/>
                        <w:szCs w:val="17"/>
                      </w:rPr>
                      <w:t>Doreen Gridley</w:t>
                    </w:r>
                  </w:hyperlink>
                  <w:r w:rsidR="00995C98">
                    <w:rPr>
                      <w:rFonts w:ascii="Arial" w:hAnsi="Arial" w:cs="Arial"/>
                      <w:color w:val="222222"/>
                      <w:sz w:val="18"/>
                      <w:szCs w:val="18"/>
                    </w:rPr>
                    <w:br/>
                  </w:r>
                  <w:hyperlink r:id="rId64" w:history="1">
                    <w:r w:rsidR="00995C98" w:rsidRPr="002311D3">
                      <w:rPr>
                        <w:rStyle w:val="Hyperlink"/>
                        <w:rFonts w:ascii="Arial" w:hAnsi="Arial" w:cs="Arial"/>
                        <w:sz w:val="17"/>
                        <w:szCs w:val="17"/>
                        <w:highlight w:val="yellow"/>
                      </w:rPr>
                      <w:t>Dewayne Hughes</w:t>
                    </w:r>
                  </w:hyperlink>
                  <w:r w:rsidR="00995C98">
                    <w:rPr>
                      <w:rFonts w:ascii="Arial" w:hAnsi="Arial" w:cs="Arial"/>
                      <w:color w:val="222222"/>
                      <w:sz w:val="18"/>
                      <w:szCs w:val="18"/>
                    </w:rPr>
                    <w:br/>
                  </w:r>
                  <w:hyperlink r:id="rId65" w:history="1">
                    <w:r w:rsidR="00995C98">
                      <w:rPr>
                        <w:rStyle w:val="Hyperlink"/>
                        <w:rFonts w:ascii="Arial" w:hAnsi="Arial" w:cs="Arial"/>
                        <w:sz w:val="17"/>
                        <w:szCs w:val="17"/>
                      </w:rPr>
                      <w:t xml:space="preserve">Steven </w:t>
                    </w:r>
                    <w:proofErr w:type="spellStart"/>
                    <w:r w:rsidR="00995C98">
                      <w:rPr>
                        <w:rStyle w:val="Hyperlink"/>
                        <w:rFonts w:ascii="Arial" w:hAnsi="Arial" w:cs="Arial"/>
                        <w:sz w:val="17"/>
                        <w:szCs w:val="17"/>
                      </w:rPr>
                      <w:t>Humke</w:t>
                    </w:r>
                    <w:proofErr w:type="spellEnd"/>
                  </w:hyperlink>
                </w:p>
              </w:tc>
              <w:tc>
                <w:tcPr>
                  <w:tcW w:w="2500" w:type="pct"/>
                  <w:tcBorders>
                    <w:top w:val="nil"/>
                    <w:left w:val="nil"/>
                    <w:bottom w:val="nil"/>
                    <w:right w:val="nil"/>
                  </w:tcBorders>
                </w:tcPr>
                <w:p w:rsidR="00995C98" w:rsidRDefault="006B7929">
                  <w:pPr>
                    <w:rPr>
                      <w:rFonts w:ascii="Arial" w:hAnsi="Arial" w:cs="Arial"/>
                      <w:color w:val="222222"/>
                      <w:sz w:val="18"/>
                      <w:szCs w:val="18"/>
                    </w:rPr>
                  </w:pPr>
                  <w:hyperlink r:id="rId66" w:history="1">
                    <w:r w:rsidR="00995C98">
                      <w:rPr>
                        <w:rStyle w:val="Hyperlink"/>
                        <w:rFonts w:ascii="Arial" w:hAnsi="Arial" w:cs="Arial"/>
                        <w:sz w:val="17"/>
                        <w:szCs w:val="17"/>
                      </w:rPr>
                      <w:t>John Prescott, Jr.</w:t>
                    </w:r>
                  </w:hyperlink>
                  <w:r w:rsidR="00995C98">
                    <w:rPr>
                      <w:rFonts w:ascii="Arial" w:hAnsi="Arial" w:cs="Arial"/>
                      <w:color w:val="222222"/>
                      <w:sz w:val="18"/>
                      <w:szCs w:val="18"/>
                    </w:rPr>
                    <w:br/>
                  </w:r>
                  <w:hyperlink r:id="rId67" w:history="1">
                    <w:r w:rsidR="00995C98">
                      <w:rPr>
                        <w:rStyle w:val="Hyperlink"/>
                        <w:rFonts w:ascii="Arial" w:hAnsi="Arial" w:cs="Arial"/>
                        <w:sz w:val="17"/>
                        <w:szCs w:val="17"/>
                      </w:rPr>
                      <w:t xml:space="preserve">Mark </w:t>
                    </w:r>
                    <w:proofErr w:type="spellStart"/>
                    <w:r w:rsidR="00995C98">
                      <w:rPr>
                        <w:rStyle w:val="Hyperlink"/>
                        <w:rFonts w:ascii="Arial" w:hAnsi="Arial" w:cs="Arial"/>
                        <w:sz w:val="17"/>
                        <w:szCs w:val="17"/>
                      </w:rPr>
                      <w:t>Shublak</w:t>
                    </w:r>
                    <w:proofErr w:type="spellEnd"/>
                  </w:hyperlink>
                  <w:r w:rsidR="00995C98">
                    <w:rPr>
                      <w:rFonts w:ascii="Arial" w:hAnsi="Arial" w:cs="Arial"/>
                      <w:color w:val="222222"/>
                      <w:sz w:val="18"/>
                      <w:szCs w:val="18"/>
                    </w:rPr>
                    <w:br/>
                  </w:r>
                  <w:hyperlink r:id="rId68" w:history="1">
                    <w:r w:rsidR="00995C98">
                      <w:rPr>
                        <w:rStyle w:val="Hyperlink"/>
                        <w:rFonts w:ascii="Arial" w:hAnsi="Arial" w:cs="Arial"/>
                        <w:sz w:val="17"/>
                        <w:szCs w:val="17"/>
                      </w:rPr>
                      <w:t>Rachel St. Peter</w:t>
                    </w:r>
                  </w:hyperlink>
                  <w:r w:rsidR="00995C98">
                    <w:rPr>
                      <w:rFonts w:ascii="Arial" w:hAnsi="Arial" w:cs="Arial"/>
                      <w:color w:val="222222"/>
                      <w:sz w:val="18"/>
                      <w:szCs w:val="18"/>
                    </w:rPr>
                    <w:br/>
                  </w:r>
                  <w:hyperlink r:id="rId69" w:history="1">
                    <w:r w:rsidR="00995C98">
                      <w:rPr>
                        <w:rStyle w:val="Hyperlink"/>
                        <w:rFonts w:ascii="Arial" w:hAnsi="Arial" w:cs="Arial"/>
                        <w:sz w:val="17"/>
                        <w:szCs w:val="17"/>
                      </w:rPr>
                      <w:t>Dale Stackhouse</w:t>
                    </w:r>
                  </w:hyperlink>
                  <w:r w:rsidR="00995C98">
                    <w:rPr>
                      <w:rFonts w:ascii="Arial" w:hAnsi="Arial" w:cs="Arial"/>
                      <w:color w:val="222222"/>
                      <w:sz w:val="18"/>
                      <w:szCs w:val="18"/>
                    </w:rPr>
                    <w:br/>
                  </w:r>
                  <w:hyperlink r:id="rId70" w:history="1">
                    <w:r w:rsidR="00995C98">
                      <w:rPr>
                        <w:rStyle w:val="Hyperlink"/>
                        <w:rFonts w:ascii="Arial" w:hAnsi="Arial" w:cs="Arial"/>
                        <w:sz w:val="17"/>
                        <w:szCs w:val="17"/>
                      </w:rPr>
                      <w:t>Jay Taylor</w:t>
                    </w:r>
                  </w:hyperlink>
                  <w:r w:rsidR="00995C98">
                    <w:rPr>
                      <w:rFonts w:ascii="Arial" w:hAnsi="Arial" w:cs="Arial"/>
                      <w:color w:val="222222"/>
                      <w:sz w:val="18"/>
                      <w:szCs w:val="18"/>
                    </w:rPr>
                    <w:br/>
                  </w:r>
                  <w:hyperlink r:id="rId71" w:history="1">
                    <w:r w:rsidR="00995C98">
                      <w:rPr>
                        <w:rStyle w:val="Hyperlink"/>
                        <w:rFonts w:ascii="Arial" w:hAnsi="Arial" w:cs="Arial"/>
                        <w:sz w:val="17"/>
                        <w:szCs w:val="17"/>
                      </w:rPr>
                      <w:t>John Thornburgh</w:t>
                    </w:r>
                  </w:hyperlink>
                  <w:r w:rsidR="00995C98">
                    <w:rPr>
                      <w:rFonts w:ascii="Arial" w:hAnsi="Arial" w:cs="Arial"/>
                      <w:color w:val="222222"/>
                      <w:sz w:val="18"/>
                      <w:szCs w:val="18"/>
                    </w:rPr>
                    <w:br/>
                  </w:r>
                  <w:hyperlink r:id="rId72" w:history="1">
                    <w:r w:rsidR="00995C98">
                      <w:rPr>
                        <w:rStyle w:val="Hyperlink"/>
                        <w:rFonts w:ascii="Arial" w:hAnsi="Arial" w:cs="Arial"/>
                        <w:sz w:val="17"/>
                        <w:szCs w:val="17"/>
                      </w:rPr>
                      <w:t>Thomas Walsh</w:t>
                    </w:r>
                  </w:hyperlink>
                </w:p>
              </w:tc>
            </w:tr>
          </w:tbl>
          <w:p w:rsidR="00995C98" w:rsidRPr="005F3BAC" w:rsidRDefault="00995C98" w:rsidP="005F3BAC">
            <w:pPr>
              <w:spacing w:before="100" w:beforeAutospacing="1" w:after="100" w:afterAutospacing="1"/>
              <w:rPr>
                <w:rFonts w:ascii="Arial" w:hAnsi="Arial" w:cs="Arial"/>
                <w:color w:val="333333"/>
                <w:sz w:val="18"/>
                <w:szCs w:val="18"/>
              </w:rPr>
            </w:pPr>
          </w:p>
        </w:tc>
      </w:tr>
    </w:tbl>
    <w:p w:rsidR="00995C98" w:rsidRDefault="00995C98" w:rsidP="00AF0918">
      <w:pPr>
        <w:autoSpaceDE w:val="0"/>
        <w:autoSpaceDN w:val="0"/>
        <w:adjustRightInd w:val="0"/>
        <w:ind w:left="1800"/>
        <w:rPr>
          <w:rFonts w:ascii="Arial" w:hAnsi="Arial" w:cs="Arial"/>
        </w:rPr>
      </w:pPr>
    </w:p>
    <w:p w:rsidR="00995C98" w:rsidRPr="005F3BAC" w:rsidRDefault="00326455" w:rsidP="00AF0918">
      <w:pPr>
        <w:ind w:left="1440"/>
        <w:rPr>
          <w:rFonts w:ascii="Arial" w:hAnsi="Arial" w:cs="Arial"/>
          <w:color w:val="222222"/>
          <w:sz w:val="18"/>
          <w:szCs w:val="18"/>
        </w:rPr>
      </w:pPr>
      <w:r>
        <w:rPr>
          <w:rFonts w:ascii="Arial" w:hAnsi="Arial" w:cs="Arial"/>
          <w:noProof/>
          <w:color w:val="222222"/>
          <w:sz w:val="18"/>
          <w:szCs w:val="18"/>
        </w:rPr>
        <w:drawing>
          <wp:inline distT="0" distB="0" distL="0" distR="0" wp14:anchorId="188D247D" wp14:editId="79BD8CC6">
            <wp:extent cx="622300" cy="31750"/>
            <wp:effectExtent l="0" t="0" r="0" b="0"/>
            <wp:docPr id="7" name="Picture 7" descr="http://www.icemiller.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emiller.com/images/spacer.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300" cy="31750"/>
                    </a:xfrm>
                    <a:prstGeom prst="rect">
                      <a:avLst/>
                    </a:prstGeom>
                    <a:noFill/>
                    <a:ln>
                      <a:noFill/>
                    </a:ln>
                  </pic:spPr>
                </pic:pic>
              </a:graphicData>
            </a:graphic>
          </wp:inline>
        </w:drawing>
      </w:r>
    </w:p>
    <w:tbl>
      <w:tblPr>
        <w:tblW w:w="5000" w:type="pct"/>
        <w:tblCellSpacing w:w="0" w:type="dxa"/>
        <w:tblInd w:w="1440" w:type="dxa"/>
        <w:tblCellMar>
          <w:left w:w="0" w:type="dxa"/>
          <w:right w:w="0" w:type="dxa"/>
        </w:tblCellMar>
        <w:tblLook w:val="0000" w:firstRow="0" w:lastRow="0" w:firstColumn="0" w:lastColumn="0" w:noHBand="0" w:noVBand="0"/>
      </w:tblPr>
      <w:tblGrid>
        <w:gridCol w:w="10512"/>
      </w:tblGrid>
      <w:tr w:rsidR="00995C98" w:rsidRPr="005F3BAC" w:rsidTr="00AF0918">
        <w:trPr>
          <w:tblCellSpacing w:w="0" w:type="dxa"/>
        </w:trPr>
        <w:tc>
          <w:tcPr>
            <w:tcW w:w="10512" w:type="dxa"/>
          </w:tcPr>
          <w:p w:rsidR="00995C98" w:rsidRPr="005F3BAC" w:rsidRDefault="00326455" w:rsidP="005F3BAC">
            <w:pPr>
              <w:rPr>
                <w:rFonts w:ascii="Arial" w:hAnsi="Arial" w:cs="Arial"/>
                <w:color w:val="222222"/>
                <w:sz w:val="18"/>
                <w:szCs w:val="18"/>
              </w:rPr>
            </w:pPr>
            <w:r>
              <w:rPr>
                <w:rFonts w:ascii="Arial" w:hAnsi="Arial" w:cs="Arial"/>
                <w:noProof/>
                <w:color w:val="222222"/>
                <w:sz w:val="18"/>
                <w:szCs w:val="18"/>
              </w:rPr>
              <w:drawing>
                <wp:inline distT="0" distB="0" distL="0" distR="0" wp14:anchorId="77CE7F10" wp14:editId="47ED81AC">
                  <wp:extent cx="3238500" cy="158750"/>
                  <wp:effectExtent l="0" t="0" r="0" b="0"/>
                  <wp:docPr id="8" name="Picture 8" descr="http://www.icemiller.com/images/hd/2/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cemiller.com/images/hd/2/144.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0" cy="158750"/>
                          </a:xfrm>
                          <a:prstGeom prst="rect">
                            <a:avLst/>
                          </a:prstGeom>
                          <a:noFill/>
                          <a:ln>
                            <a:noFill/>
                          </a:ln>
                        </pic:spPr>
                      </pic:pic>
                    </a:graphicData>
                  </a:graphic>
                </wp:inline>
              </w:drawing>
            </w:r>
          </w:p>
          <w:p w:rsidR="00995C98" w:rsidRDefault="00995C98" w:rsidP="005F3BAC">
            <w:pPr>
              <w:spacing w:before="100" w:beforeAutospacing="1" w:after="100" w:afterAutospacing="1"/>
              <w:rPr>
                <w:rFonts w:ascii="Arial" w:hAnsi="Arial" w:cs="Arial"/>
                <w:color w:val="333333"/>
                <w:sz w:val="18"/>
                <w:szCs w:val="18"/>
              </w:rPr>
            </w:pPr>
            <w:r w:rsidRPr="005F3BAC">
              <w:rPr>
                <w:rFonts w:ascii="Arial" w:hAnsi="Arial" w:cs="Arial"/>
                <w:color w:val="333333"/>
                <w:sz w:val="18"/>
                <w:szCs w:val="18"/>
              </w:rPr>
              <w:t>A trademark or service mark can be an invaluable company asset. Ice Miller’s intellectual property group assists clients in the selection process with a full range of trademark search services. This helps our clients avoid infringement of an existing trademark. Once a trademark or service mark is selected, the next step is to protect the mark through registration with the United States Patent and Trademark Office. Our attorneys can also help register the trademark in countries throughout the world. If trademark infringement does occur, Ice Miller enforces our clients’ trademark rights. We also defend our clients against trademark infringement claims made by other parties.</w:t>
            </w:r>
          </w:p>
          <w:p w:rsidR="00995C98" w:rsidRDefault="00995C98" w:rsidP="005F3BAC">
            <w:pPr>
              <w:pStyle w:val="nopad"/>
            </w:pPr>
            <w:r>
              <w:rPr>
                <w:rFonts w:ascii="Tahoma" w:hAnsi="Tahoma" w:cs="Tahoma"/>
                <w:b/>
                <w:bCs/>
                <w:color w:val="9B3737"/>
              </w:rPr>
              <w:t>Attorneys</w:t>
            </w:r>
          </w:p>
          <w:tbl>
            <w:tblPr>
              <w:tblW w:w="3150" w:type="dxa"/>
              <w:tblCellSpacing w:w="0" w:type="dxa"/>
              <w:tblCellMar>
                <w:top w:w="30" w:type="dxa"/>
                <w:left w:w="30" w:type="dxa"/>
                <w:bottom w:w="30" w:type="dxa"/>
                <w:right w:w="30" w:type="dxa"/>
              </w:tblCellMar>
              <w:tblLook w:val="0000" w:firstRow="0" w:lastRow="0" w:firstColumn="0" w:lastColumn="0" w:noHBand="0" w:noVBand="0"/>
            </w:tblPr>
            <w:tblGrid>
              <w:gridCol w:w="1575"/>
              <w:gridCol w:w="1575"/>
            </w:tblGrid>
            <w:tr w:rsidR="00995C98">
              <w:trPr>
                <w:tblCellSpacing w:w="0" w:type="dxa"/>
              </w:trPr>
              <w:tc>
                <w:tcPr>
                  <w:tcW w:w="2500" w:type="pct"/>
                  <w:tcBorders>
                    <w:top w:val="nil"/>
                    <w:left w:val="nil"/>
                    <w:bottom w:val="nil"/>
                    <w:right w:val="nil"/>
                  </w:tcBorders>
                </w:tcPr>
                <w:p w:rsidR="00995C98" w:rsidRDefault="006B7929">
                  <w:pPr>
                    <w:rPr>
                      <w:rFonts w:ascii="Arial" w:hAnsi="Arial" w:cs="Arial"/>
                      <w:color w:val="222222"/>
                      <w:sz w:val="18"/>
                      <w:szCs w:val="18"/>
                    </w:rPr>
                  </w:pPr>
                  <w:hyperlink r:id="rId74" w:history="1">
                    <w:r w:rsidR="00995C98">
                      <w:rPr>
                        <w:rStyle w:val="Hyperlink"/>
                        <w:rFonts w:ascii="Arial" w:hAnsi="Arial" w:cs="Arial"/>
                        <w:sz w:val="17"/>
                        <w:szCs w:val="17"/>
                      </w:rPr>
                      <w:t>Dustin DuBois</w:t>
                    </w:r>
                  </w:hyperlink>
                  <w:r w:rsidR="00995C98">
                    <w:rPr>
                      <w:rFonts w:ascii="Arial" w:hAnsi="Arial" w:cs="Arial"/>
                      <w:color w:val="222222"/>
                      <w:sz w:val="18"/>
                      <w:szCs w:val="18"/>
                    </w:rPr>
                    <w:br/>
                  </w:r>
                  <w:hyperlink r:id="rId75" w:history="1">
                    <w:r w:rsidR="00995C98">
                      <w:rPr>
                        <w:rStyle w:val="Hyperlink"/>
                        <w:rFonts w:ascii="Arial" w:hAnsi="Arial" w:cs="Arial"/>
                        <w:sz w:val="17"/>
                        <w:szCs w:val="17"/>
                      </w:rPr>
                      <w:t xml:space="preserve">Homer </w:t>
                    </w:r>
                    <w:proofErr w:type="spellStart"/>
                    <w:r w:rsidR="00995C98">
                      <w:rPr>
                        <w:rStyle w:val="Hyperlink"/>
                        <w:rFonts w:ascii="Arial" w:hAnsi="Arial" w:cs="Arial"/>
                        <w:sz w:val="17"/>
                        <w:szCs w:val="17"/>
                      </w:rPr>
                      <w:t>Faucett</w:t>
                    </w:r>
                    <w:proofErr w:type="spellEnd"/>
                    <w:r w:rsidR="00995C98">
                      <w:rPr>
                        <w:rStyle w:val="Hyperlink"/>
                        <w:rFonts w:ascii="Arial" w:hAnsi="Arial" w:cs="Arial"/>
                        <w:sz w:val="17"/>
                        <w:szCs w:val="17"/>
                      </w:rPr>
                      <w:t xml:space="preserve"> III</w:t>
                    </w:r>
                  </w:hyperlink>
                  <w:r w:rsidR="00995C98">
                    <w:rPr>
                      <w:rFonts w:ascii="Arial" w:hAnsi="Arial" w:cs="Arial"/>
                      <w:color w:val="222222"/>
                      <w:sz w:val="18"/>
                      <w:szCs w:val="18"/>
                    </w:rPr>
                    <w:br/>
                  </w:r>
                  <w:hyperlink r:id="rId76" w:history="1">
                    <w:r w:rsidR="00995C98">
                      <w:rPr>
                        <w:rStyle w:val="Hyperlink"/>
                        <w:rFonts w:ascii="Arial" w:hAnsi="Arial" w:cs="Arial"/>
                        <w:sz w:val="17"/>
                        <w:szCs w:val="17"/>
                      </w:rPr>
                      <w:t>Alex Forman</w:t>
                    </w:r>
                  </w:hyperlink>
                  <w:r w:rsidR="00995C98">
                    <w:rPr>
                      <w:rFonts w:ascii="Arial" w:hAnsi="Arial" w:cs="Arial"/>
                      <w:color w:val="222222"/>
                      <w:sz w:val="18"/>
                      <w:szCs w:val="18"/>
                    </w:rPr>
                    <w:br/>
                  </w:r>
                  <w:hyperlink r:id="rId77" w:history="1">
                    <w:r w:rsidR="00995C98">
                      <w:rPr>
                        <w:rStyle w:val="Hyperlink"/>
                        <w:rFonts w:ascii="Arial" w:hAnsi="Arial" w:cs="Arial"/>
                        <w:sz w:val="17"/>
                        <w:szCs w:val="17"/>
                      </w:rPr>
                      <w:t>Doreen Gridley</w:t>
                    </w:r>
                  </w:hyperlink>
                  <w:r w:rsidR="00995C98">
                    <w:rPr>
                      <w:rFonts w:ascii="Arial" w:hAnsi="Arial" w:cs="Arial"/>
                      <w:color w:val="222222"/>
                      <w:sz w:val="18"/>
                      <w:szCs w:val="18"/>
                    </w:rPr>
                    <w:br/>
                  </w:r>
                  <w:hyperlink r:id="rId78" w:history="1">
                    <w:r w:rsidR="00995C98">
                      <w:rPr>
                        <w:rStyle w:val="Hyperlink"/>
                        <w:rFonts w:ascii="Arial" w:hAnsi="Arial" w:cs="Arial"/>
                        <w:sz w:val="17"/>
                        <w:szCs w:val="17"/>
                      </w:rPr>
                      <w:t>Dewayne Hughes</w:t>
                    </w:r>
                  </w:hyperlink>
                  <w:r w:rsidR="00995C98">
                    <w:rPr>
                      <w:rFonts w:ascii="Arial" w:hAnsi="Arial" w:cs="Arial"/>
                      <w:color w:val="222222"/>
                      <w:sz w:val="18"/>
                      <w:szCs w:val="18"/>
                    </w:rPr>
                    <w:br/>
                  </w:r>
                  <w:hyperlink r:id="rId79" w:history="1">
                    <w:r w:rsidR="00995C98">
                      <w:rPr>
                        <w:rStyle w:val="Hyperlink"/>
                        <w:rFonts w:ascii="Arial" w:hAnsi="Arial" w:cs="Arial"/>
                        <w:sz w:val="17"/>
                        <w:szCs w:val="17"/>
                      </w:rPr>
                      <w:t>John Prescott, Jr.</w:t>
                    </w:r>
                  </w:hyperlink>
                </w:p>
              </w:tc>
              <w:tc>
                <w:tcPr>
                  <w:tcW w:w="2500" w:type="pct"/>
                  <w:tcBorders>
                    <w:top w:val="nil"/>
                    <w:left w:val="nil"/>
                    <w:bottom w:val="nil"/>
                    <w:right w:val="nil"/>
                  </w:tcBorders>
                </w:tcPr>
                <w:p w:rsidR="00995C98" w:rsidRDefault="006B7929">
                  <w:pPr>
                    <w:rPr>
                      <w:rFonts w:ascii="Arial" w:hAnsi="Arial" w:cs="Arial"/>
                      <w:color w:val="222222"/>
                      <w:sz w:val="18"/>
                      <w:szCs w:val="18"/>
                    </w:rPr>
                  </w:pPr>
                  <w:hyperlink r:id="rId80" w:history="1">
                    <w:r w:rsidR="00995C98">
                      <w:rPr>
                        <w:rStyle w:val="Hyperlink"/>
                        <w:rFonts w:ascii="Arial" w:hAnsi="Arial" w:cs="Arial"/>
                        <w:sz w:val="17"/>
                        <w:szCs w:val="17"/>
                      </w:rPr>
                      <w:t>Rachel St. Peter</w:t>
                    </w:r>
                  </w:hyperlink>
                  <w:r w:rsidR="00995C98">
                    <w:rPr>
                      <w:rFonts w:ascii="Arial" w:hAnsi="Arial" w:cs="Arial"/>
                      <w:color w:val="222222"/>
                      <w:sz w:val="18"/>
                      <w:szCs w:val="18"/>
                    </w:rPr>
                    <w:br/>
                  </w:r>
                  <w:hyperlink r:id="rId81" w:history="1">
                    <w:r w:rsidR="00995C98">
                      <w:rPr>
                        <w:rStyle w:val="Hyperlink"/>
                        <w:rFonts w:ascii="Arial" w:hAnsi="Arial" w:cs="Arial"/>
                        <w:sz w:val="17"/>
                        <w:szCs w:val="17"/>
                      </w:rPr>
                      <w:t>Michael Swift</w:t>
                    </w:r>
                  </w:hyperlink>
                  <w:r w:rsidR="00995C98">
                    <w:rPr>
                      <w:rFonts w:ascii="Arial" w:hAnsi="Arial" w:cs="Arial"/>
                      <w:color w:val="222222"/>
                      <w:sz w:val="18"/>
                      <w:szCs w:val="18"/>
                    </w:rPr>
                    <w:br/>
                  </w:r>
                  <w:hyperlink r:id="rId82" w:history="1">
                    <w:r w:rsidR="00995C98">
                      <w:rPr>
                        <w:rStyle w:val="Hyperlink"/>
                        <w:rFonts w:ascii="Arial" w:hAnsi="Arial" w:cs="Arial"/>
                        <w:sz w:val="17"/>
                        <w:szCs w:val="17"/>
                      </w:rPr>
                      <w:t>Jay Taylor</w:t>
                    </w:r>
                  </w:hyperlink>
                  <w:r w:rsidR="00995C98">
                    <w:rPr>
                      <w:rFonts w:ascii="Arial" w:hAnsi="Arial" w:cs="Arial"/>
                      <w:color w:val="222222"/>
                      <w:sz w:val="18"/>
                      <w:szCs w:val="18"/>
                    </w:rPr>
                    <w:br/>
                  </w:r>
                  <w:hyperlink r:id="rId83" w:history="1">
                    <w:r w:rsidR="00995C98">
                      <w:rPr>
                        <w:rStyle w:val="Hyperlink"/>
                        <w:rFonts w:ascii="Arial" w:hAnsi="Arial" w:cs="Arial"/>
                        <w:sz w:val="17"/>
                        <w:szCs w:val="17"/>
                      </w:rPr>
                      <w:t>Thomas Walsh</w:t>
                    </w:r>
                  </w:hyperlink>
                  <w:r w:rsidR="00995C98">
                    <w:rPr>
                      <w:rFonts w:ascii="Arial" w:hAnsi="Arial" w:cs="Arial"/>
                      <w:color w:val="222222"/>
                      <w:sz w:val="18"/>
                      <w:szCs w:val="18"/>
                    </w:rPr>
                    <w:br/>
                  </w:r>
                  <w:hyperlink r:id="rId84" w:history="1">
                    <w:r w:rsidR="00995C98">
                      <w:rPr>
                        <w:rStyle w:val="Hyperlink"/>
                        <w:rFonts w:ascii="Arial" w:hAnsi="Arial" w:cs="Arial"/>
                        <w:sz w:val="17"/>
                        <w:szCs w:val="17"/>
                      </w:rPr>
                      <w:t>Philip Whistler</w:t>
                    </w:r>
                  </w:hyperlink>
                </w:p>
              </w:tc>
            </w:tr>
          </w:tbl>
          <w:p w:rsidR="00995C98" w:rsidRPr="005F3BAC" w:rsidRDefault="00995C98" w:rsidP="005F3BAC">
            <w:pPr>
              <w:spacing w:before="100" w:beforeAutospacing="1" w:after="100" w:afterAutospacing="1"/>
              <w:rPr>
                <w:rFonts w:ascii="Arial" w:hAnsi="Arial" w:cs="Arial"/>
                <w:color w:val="333333"/>
                <w:sz w:val="18"/>
                <w:szCs w:val="18"/>
              </w:rPr>
            </w:pPr>
          </w:p>
        </w:tc>
      </w:tr>
    </w:tbl>
    <w:p w:rsidR="00995C98" w:rsidRDefault="00995C98" w:rsidP="005F3BAC">
      <w:pPr>
        <w:autoSpaceDE w:val="0"/>
        <w:autoSpaceDN w:val="0"/>
        <w:adjustRightInd w:val="0"/>
        <w:ind w:left="360"/>
        <w:rPr>
          <w:rFonts w:ascii="Arial" w:hAnsi="Arial" w:cs="Arial"/>
        </w:rPr>
      </w:pPr>
    </w:p>
    <w:p w:rsidR="00995C98" w:rsidRDefault="00995C98" w:rsidP="005F3BAC">
      <w:pPr>
        <w:autoSpaceDE w:val="0"/>
        <w:autoSpaceDN w:val="0"/>
        <w:adjustRightInd w:val="0"/>
        <w:ind w:left="360"/>
        <w:rPr>
          <w:rFonts w:ascii="Arial" w:hAnsi="Arial" w:cs="Arial"/>
        </w:rPr>
      </w:pPr>
    </w:p>
    <w:p w:rsidR="00995C98" w:rsidRPr="006B2DE6" w:rsidRDefault="00995C98" w:rsidP="0025699F">
      <w:pPr>
        <w:numPr>
          <w:ilvl w:val="0"/>
          <w:numId w:val="2"/>
        </w:numPr>
        <w:autoSpaceDE w:val="0"/>
        <w:autoSpaceDN w:val="0"/>
        <w:adjustRightInd w:val="0"/>
        <w:rPr>
          <w:rFonts w:ascii="Arial" w:hAnsi="Arial" w:cs="Arial"/>
        </w:rPr>
      </w:pPr>
      <w:r w:rsidRPr="006B2DE6">
        <w:rPr>
          <w:rFonts w:ascii="Arial" w:hAnsi="Arial" w:cs="Arial"/>
        </w:rPr>
        <w:t xml:space="preserve">Glen </w:t>
      </w:r>
      <w:proofErr w:type="spellStart"/>
      <w:r w:rsidRPr="006B2DE6">
        <w:rPr>
          <w:rFonts w:ascii="Arial" w:hAnsi="Arial" w:cs="Arial"/>
        </w:rPr>
        <w:t>Forbis</w:t>
      </w:r>
      <w:proofErr w:type="spellEnd"/>
    </w:p>
    <w:p w:rsidR="00995C98" w:rsidRDefault="006B7929" w:rsidP="006B7929">
      <w:pPr>
        <w:autoSpaceDE w:val="0"/>
        <w:autoSpaceDN w:val="0"/>
        <w:adjustRightInd w:val="0"/>
        <w:ind w:left="720"/>
        <w:rPr>
          <w:rFonts w:ascii="Arial" w:hAnsi="Arial" w:cs="Arial"/>
        </w:rPr>
      </w:pPr>
      <w:r>
        <w:rPr>
          <w:rFonts w:ascii="Arial" w:hAnsi="Arial" w:cs="Arial"/>
        </w:rPr>
        <w:t xml:space="preserve">Rader </w:t>
      </w:r>
      <w:proofErr w:type="spellStart"/>
      <w:r>
        <w:rPr>
          <w:rFonts w:ascii="Arial" w:hAnsi="Arial" w:cs="Arial"/>
        </w:rPr>
        <w:t>Fischman</w:t>
      </w:r>
      <w:proofErr w:type="spellEnd"/>
      <w:r>
        <w:rPr>
          <w:rFonts w:ascii="Arial" w:hAnsi="Arial" w:cs="Arial"/>
        </w:rPr>
        <w:t xml:space="preserve"> and Grower (</w:t>
      </w:r>
      <w:r w:rsidR="00995C98">
        <w:rPr>
          <w:rFonts w:ascii="Arial" w:hAnsi="Arial" w:cs="Arial"/>
        </w:rPr>
        <w:t>Larger firm</w:t>
      </w:r>
      <w:r>
        <w:rPr>
          <w:rFonts w:ascii="Arial" w:hAnsi="Arial" w:cs="Arial"/>
        </w:rPr>
        <w:t>)</w:t>
      </w:r>
    </w:p>
    <w:p w:rsidR="00995C98" w:rsidRDefault="00995C98" w:rsidP="0025699F">
      <w:pPr>
        <w:autoSpaceDE w:val="0"/>
        <w:autoSpaceDN w:val="0"/>
        <w:adjustRightInd w:val="0"/>
        <w:ind w:left="720"/>
        <w:rPr>
          <w:rFonts w:ascii="Arial" w:hAnsi="Arial" w:cs="Arial"/>
        </w:rPr>
      </w:pPr>
      <w:smartTag w:uri="urn:schemas-microsoft-com:office:smarttags" w:element="State">
        <w:smartTag w:uri="urn:schemas-microsoft-com:office:smarttags" w:element="place">
          <w:r>
            <w:rPr>
              <w:rFonts w:ascii="Arial" w:hAnsi="Arial" w:cs="Arial"/>
            </w:rPr>
            <w:t>Michigan</w:t>
          </w:r>
        </w:smartTag>
      </w:smartTag>
    </w:p>
    <w:p w:rsidR="00995C98" w:rsidRPr="006B2DE6" w:rsidRDefault="00995C98" w:rsidP="0025699F">
      <w:pPr>
        <w:autoSpaceDE w:val="0"/>
        <w:autoSpaceDN w:val="0"/>
        <w:adjustRightInd w:val="0"/>
        <w:ind w:left="720"/>
        <w:rPr>
          <w:rFonts w:ascii="Arial" w:hAnsi="Arial" w:cs="Arial"/>
        </w:rPr>
      </w:pPr>
      <w:r w:rsidRPr="006B2DE6">
        <w:rPr>
          <w:rFonts w:ascii="Arial" w:hAnsi="Arial" w:cs="Arial"/>
        </w:rPr>
        <w:t xml:space="preserve">248-594-0636, gefraderfishman.com - Glenn E. </w:t>
      </w:r>
      <w:proofErr w:type="spellStart"/>
      <w:r w:rsidRPr="006B2DE6">
        <w:rPr>
          <w:rFonts w:ascii="Arial" w:hAnsi="Arial" w:cs="Arial"/>
        </w:rPr>
        <w:t>Forbis</w:t>
      </w:r>
      <w:proofErr w:type="spellEnd"/>
      <w:r w:rsidRPr="006B2DE6">
        <w:rPr>
          <w:rFonts w:ascii="Arial" w:hAnsi="Arial" w:cs="Arial"/>
        </w:rPr>
        <w:t xml:space="preserve"> [gef@raderfishman.com] Referred by Mark </w:t>
      </w:r>
      <w:proofErr w:type="spellStart"/>
      <w:r w:rsidRPr="006B2DE6">
        <w:rPr>
          <w:rFonts w:ascii="Arial" w:hAnsi="Arial" w:cs="Arial"/>
        </w:rPr>
        <w:t>Malven</w:t>
      </w:r>
      <w:proofErr w:type="spellEnd"/>
    </w:p>
    <w:p w:rsidR="00995C98" w:rsidRDefault="00995C98" w:rsidP="0025699F">
      <w:pPr>
        <w:autoSpaceDE w:val="0"/>
        <w:autoSpaceDN w:val="0"/>
        <w:adjustRightInd w:val="0"/>
        <w:spacing w:before="100" w:after="100"/>
        <w:ind w:left="720"/>
        <w:rPr>
          <w:rFonts w:ascii="Arial" w:hAnsi="Arial" w:cs="Arial"/>
          <w:color w:val="0000FF"/>
        </w:rPr>
      </w:pPr>
      <w:r w:rsidRPr="006B2DE6">
        <w:rPr>
          <w:rFonts w:ascii="Arial" w:hAnsi="Arial" w:cs="Arial"/>
          <w:color w:val="0000FF"/>
        </w:rPr>
        <w:t xml:space="preserve">50-60% patent and trademark litigation, and remaining time on patent, trademark, copyright, trade secret, etc. matters, including general counseling, prosecution, licensing, etc. </w:t>
      </w:r>
      <w:r w:rsidRPr="006B2DE6">
        <w:rPr>
          <w:rFonts w:ascii="Arial" w:hAnsi="Arial" w:cs="Arial"/>
          <w:color w:val="0000FF"/>
        </w:rPr>
        <w:lastRenderedPageBreak/>
        <w:t>Registered to practice before the Patent and Trademark Office, and manage IP matters for various large, medium, and small companies. Educational background is in electrical engineering, but works in a variety of mechanical, electrical, and electro-mechanical areas. Firm has four offices (</w:t>
      </w:r>
      <w:smartTag w:uri="urn:schemas-microsoft-com:office:smarttags" w:element="City">
        <w:smartTag w:uri="urn:schemas-microsoft-com:office:smarttags" w:element="place">
          <w:r>
            <w:rPr>
              <w:rFonts w:ascii="Arial" w:hAnsi="Arial" w:cs="Arial"/>
              <w:color w:val="0000FF"/>
            </w:rPr>
            <w:t>Bloomfield Hills</w:t>
          </w:r>
        </w:smartTag>
        <w:r>
          <w:rPr>
            <w:rFonts w:ascii="Arial" w:hAnsi="Arial" w:cs="Arial"/>
            <w:color w:val="0000FF"/>
          </w:rPr>
          <w:t xml:space="preserve">, </w:t>
        </w:r>
        <w:smartTag w:uri="urn:schemas-microsoft-com:office:smarttags" w:element="State">
          <w:r>
            <w:rPr>
              <w:rFonts w:ascii="Arial" w:hAnsi="Arial" w:cs="Arial"/>
              <w:color w:val="0000FF"/>
            </w:rPr>
            <w:t>Michigan</w:t>
          </w:r>
        </w:smartTag>
      </w:smartTag>
      <w:r>
        <w:rPr>
          <w:rFonts w:ascii="Arial" w:hAnsi="Arial" w:cs="Arial"/>
          <w:color w:val="0000FF"/>
        </w:rPr>
        <w:t>, DC,</w:t>
      </w:r>
      <w:r w:rsidRPr="006B2DE6">
        <w:rPr>
          <w:rFonts w:ascii="Arial" w:hAnsi="Arial" w:cs="Arial"/>
          <w:color w:val="0000FF"/>
        </w:rPr>
        <w:t>)</w:t>
      </w:r>
    </w:p>
    <w:p w:rsidR="00995C98" w:rsidRPr="006B2DE6" w:rsidRDefault="00995C98" w:rsidP="0025699F">
      <w:pPr>
        <w:autoSpaceDE w:val="0"/>
        <w:autoSpaceDN w:val="0"/>
        <w:adjustRightInd w:val="0"/>
        <w:spacing w:before="100" w:after="100"/>
        <w:ind w:left="720"/>
        <w:rPr>
          <w:rFonts w:ascii="Arial" w:hAnsi="Arial" w:cs="Arial"/>
          <w:color w:val="0000FF"/>
        </w:rPr>
      </w:pPr>
    </w:p>
    <w:p w:rsidR="00995C98" w:rsidRDefault="00995C98" w:rsidP="009A7514">
      <w:pPr>
        <w:numPr>
          <w:ilvl w:val="0"/>
          <w:numId w:val="2"/>
        </w:numPr>
        <w:autoSpaceDE w:val="0"/>
        <w:autoSpaceDN w:val="0"/>
        <w:adjustRightInd w:val="0"/>
        <w:rPr>
          <w:rFonts w:ascii="Arial" w:hAnsi="Arial" w:cs="Arial"/>
        </w:rPr>
      </w:pPr>
      <w:r w:rsidRPr="006B2DE6">
        <w:rPr>
          <w:rFonts w:ascii="Arial" w:hAnsi="Arial" w:cs="Arial"/>
        </w:rPr>
        <w:t xml:space="preserve">Brinks </w:t>
      </w:r>
      <w:proofErr w:type="spellStart"/>
      <w:r w:rsidRPr="006B2DE6">
        <w:rPr>
          <w:rFonts w:ascii="Arial" w:hAnsi="Arial" w:cs="Arial"/>
        </w:rPr>
        <w:t>Hoefffer</w:t>
      </w:r>
      <w:proofErr w:type="spellEnd"/>
      <w:r w:rsidRPr="006B2DE6">
        <w:rPr>
          <w:rFonts w:ascii="Arial" w:hAnsi="Arial" w:cs="Arial"/>
        </w:rPr>
        <w:t xml:space="preserve">, Chicago – entire firm is IP. </w:t>
      </w:r>
      <w:r>
        <w:rPr>
          <w:rFonts w:ascii="Arial" w:hAnsi="Arial" w:cs="Arial"/>
        </w:rPr>
        <w:t xml:space="preserve"> </w:t>
      </w:r>
      <w:r w:rsidR="00AF0918">
        <w:rPr>
          <w:rFonts w:ascii="Arial" w:hAnsi="Arial" w:cs="Arial"/>
        </w:rPr>
        <w:t xml:space="preserve">100 lawyers. </w:t>
      </w:r>
      <w:r>
        <w:rPr>
          <w:rFonts w:ascii="Arial" w:hAnsi="Arial" w:cs="Arial"/>
        </w:rPr>
        <w:t>I don’t know a specific attorney, as my contact went to Motorola</w:t>
      </w:r>
    </w:p>
    <w:p w:rsidR="00995C98" w:rsidRPr="006B2DE6" w:rsidRDefault="00995C98" w:rsidP="003D3048">
      <w:pPr>
        <w:autoSpaceDE w:val="0"/>
        <w:autoSpaceDN w:val="0"/>
        <w:adjustRightInd w:val="0"/>
        <w:rPr>
          <w:rFonts w:ascii="Arial" w:hAnsi="Arial" w:cs="Arial"/>
        </w:rPr>
      </w:pPr>
    </w:p>
    <w:p w:rsidR="00995C98" w:rsidRPr="006B2DE6" w:rsidRDefault="00995C98" w:rsidP="0025699F">
      <w:pPr>
        <w:numPr>
          <w:ilvl w:val="0"/>
          <w:numId w:val="2"/>
        </w:numPr>
        <w:autoSpaceDE w:val="0"/>
        <w:autoSpaceDN w:val="0"/>
        <w:adjustRightInd w:val="0"/>
        <w:rPr>
          <w:rFonts w:ascii="Arial" w:hAnsi="Arial" w:cs="Arial"/>
        </w:rPr>
      </w:pPr>
      <w:r w:rsidRPr="006B2DE6">
        <w:rPr>
          <w:rFonts w:ascii="Arial" w:hAnsi="Arial" w:cs="Arial"/>
        </w:rPr>
        <w:t xml:space="preserve">Shaw </w:t>
      </w:r>
      <w:proofErr w:type="spellStart"/>
      <w:r w:rsidRPr="006B2DE6">
        <w:rPr>
          <w:rFonts w:ascii="Arial" w:hAnsi="Arial" w:cs="Arial"/>
        </w:rPr>
        <w:t>Pittment</w:t>
      </w:r>
      <w:proofErr w:type="spellEnd"/>
      <w:r w:rsidRPr="006B2DE6">
        <w:rPr>
          <w:rFonts w:ascii="Arial" w:hAnsi="Arial" w:cs="Arial"/>
        </w:rPr>
        <w:t xml:space="preserve"> – </w:t>
      </w:r>
      <w:smartTag w:uri="urn:schemas-microsoft-com:office:smarttags" w:element="City">
        <w:smartTag w:uri="urn:schemas-microsoft-com:office:smarttags" w:element="place">
          <w:r w:rsidRPr="006B2DE6">
            <w:rPr>
              <w:rFonts w:ascii="Arial" w:hAnsi="Arial" w:cs="Arial"/>
            </w:rPr>
            <w:t>Los Angeles</w:t>
          </w:r>
        </w:smartTag>
      </w:smartTag>
      <w:r w:rsidRPr="006B2DE6">
        <w:rPr>
          <w:rFonts w:ascii="Arial" w:hAnsi="Arial" w:cs="Arial"/>
        </w:rPr>
        <w:t xml:space="preserve"> - outsourcing and licensing (recommended by Phil </w:t>
      </w:r>
      <w:proofErr w:type="spellStart"/>
      <w:r w:rsidRPr="006B2DE6">
        <w:rPr>
          <w:rFonts w:ascii="Arial" w:hAnsi="Arial" w:cs="Arial"/>
        </w:rPr>
        <w:t>McGuigan</w:t>
      </w:r>
      <w:proofErr w:type="spellEnd"/>
      <w:r w:rsidRPr="006B2DE6">
        <w:rPr>
          <w:rFonts w:ascii="Arial" w:hAnsi="Arial" w:cs="Arial"/>
        </w:rPr>
        <w:t xml:space="preserve"> of G</w:t>
      </w:r>
      <w:r>
        <w:rPr>
          <w:rFonts w:ascii="Arial" w:hAnsi="Arial" w:cs="Arial"/>
        </w:rPr>
        <w:t>ordon</w:t>
      </w:r>
      <w:r w:rsidRPr="006B2DE6">
        <w:rPr>
          <w:rFonts w:ascii="Arial" w:hAnsi="Arial" w:cs="Arial"/>
        </w:rPr>
        <w:t xml:space="preserve"> &amp; </w:t>
      </w:r>
      <w:proofErr w:type="spellStart"/>
      <w:r w:rsidRPr="006B2DE6">
        <w:rPr>
          <w:rFonts w:ascii="Arial" w:hAnsi="Arial" w:cs="Arial"/>
        </w:rPr>
        <w:t>G</w:t>
      </w:r>
      <w:r>
        <w:rPr>
          <w:rFonts w:ascii="Arial" w:hAnsi="Arial" w:cs="Arial"/>
        </w:rPr>
        <w:t>lickson</w:t>
      </w:r>
      <w:proofErr w:type="spellEnd"/>
      <w:r w:rsidRPr="006B2DE6">
        <w:rPr>
          <w:rFonts w:ascii="Arial" w:hAnsi="Arial" w:cs="Arial"/>
        </w:rPr>
        <w:t>)</w:t>
      </w:r>
    </w:p>
    <w:p w:rsidR="00995C98" w:rsidRPr="006B2DE6" w:rsidRDefault="00995C98" w:rsidP="000D0DB0">
      <w:pPr>
        <w:autoSpaceDE w:val="0"/>
        <w:autoSpaceDN w:val="0"/>
        <w:adjustRightInd w:val="0"/>
        <w:rPr>
          <w:rFonts w:ascii="Arial" w:hAnsi="Arial" w:cs="Arial"/>
        </w:rPr>
      </w:pPr>
    </w:p>
    <w:p w:rsidR="00995C98" w:rsidRPr="006B2DE6" w:rsidRDefault="00995C98" w:rsidP="0025699F">
      <w:pPr>
        <w:numPr>
          <w:ilvl w:val="0"/>
          <w:numId w:val="2"/>
        </w:numPr>
        <w:autoSpaceDE w:val="0"/>
        <w:autoSpaceDN w:val="0"/>
        <w:adjustRightInd w:val="0"/>
        <w:rPr>
          <w:rFonts w:ascii="Arial" w:hAnsi="Arial" w:cs="Arial"/>
        </w:rPr>
      </w:pPr>
      <w:r w:rsidRPr="006B2DE6">
        <w:rPr>
          <w:rFonts w:ascii="Arial" w:hAnsi="Arial" w:cs="Arial"/>
        </w:rPr>
        <w:t xml:space="preserve">Crowell &amp; Mooring – nanotechnology, PhD scientist, DC; Military funding (recommended by Phil </w:t>
      </w:r>
      <w:proofErr w:type="spellStart"/>
      <w:r w:rsidRPr="006B2DE6">
        <w:rPr>
          <w:rFonts w:ascii="Arial" w:hAnsi="Arial" w:cs="Arial"/>
        </w:rPr>
        <w:t>McGuigan</w:t>
      </w:r>
      <w:proofErr w:type="spellEnd"/>
      <w:r w:rsidRPr="006B2DE6">
        <w:rPr>
          <w:rFonts w:ascii="Arial" w:hAnsi="Arial" w:cs="Arial"/>
        </w:rPr>
        <w:t xml:space="preserve"> of G &amp; G)</w:t>
      </w:r>
    </w:p>
    <w:p w:rsidR="00995C98" w:rsidRPr="006B2DE6" w:rsidRDefault="00995C98" w:rsidP="009A7514">
      <w:pPr>
        <w:autoSpaceDE w:val="0"/>
        <w:autoSpaceDN w:val="0"/>
        <w:adjustRightInd w:val="0"/>
        <w:rPr>
          <w:rFonts w:ascii="Arial" w:hAnsi="Arial" w:cs="Arial"/>
        </w:rPr>
      </w:pPr>
    </w:p>
    <w:p w:rsidR="00995C98" w:rsidRPr="006B2DE6" w:rsidRDefault="00995C98" w:rsidP="0025699F">
      <w:pPr>
        <w:numPr>
          <w:ilvl w:val="0"/>
          <w:numId w:val="2"/>
        </w:numPr>
        <w:autoSpaceDE w:val="0"/>
        <w:autoSpaceDN w:val="0"/>
        <w:adjustRightInd w:val="0"/>
        <w:rPr>
          <w:rFonts w:ascii="Arial" w:hAnsi="Arial" w:cs="Arial"/>
        </w:rPr>
      </w:pPr>
      <w:r w:rsidRPr="006B2DE6">
        <w:rPr>
          <w:rFonts w:ascii="Arial" w:hAnsi="Arial" w:cs="Arial"/>
        </w:rPr>
        <w:t xml:space="preserve">Patent litigation:  Kevin </w:t>
      </w:r>
      <w:proofErr w:type="spellStart"/>
      <w:r w:rsidRPr="006B2DE6">
        <w:rPr>
          <w:rFonts w:ascii="Arial" w:hAnsi="Arial" w:cs="Arial"/>
        </w:rPr>
        <w:t>Tottis</w:t>
      </w:r>
      <w:proofErr w:type="spellEnd"/>
      <w:r w:rsidRPr="006B2DE6">
        <w:rPr>
          <w:rFonts w:ascii="Arial" w:hAnsi="Arial" w:cs="Arial"/>
        </w:rPr>
        <w:t xml:space="preserve"> - general commercial litigation patent ligation - 312-923-9620</w:t>
      </w:r>
    </w:p>
    <w:p w:rsidR="00995C98" w:rsidRPr="006B2DE6" w:rsidRDefault="00995C98" w:rsidP="000728AA">
      <w:pPr>
        <w:autoSpaceDE w:val="0"/>
        <w:autoSpaceDN w:val="0"/>
        <w:adjustRightInd w:val="0"/>
        <w:rPr>
          <w:rFonts w:ascii="Arial" w:hAnsi="Arial" w:cs="Arial"/>
        </w:rPr>
      </w:pPr>
    </w:p>
    <w:p w:rsidR="00AF0918" w:rsidRPr="006B7929" w:rsidRDefault="00995C98" w:rsidP="00540A04">
      <w:pPr>
        <w:numPr>
          <w:ilvl w:val="0"/>
          <w:numId w:val="2"/>
        </w:numPr>
        <w:autoSpaceDE w:val="0"/>
        <w:autoSpaceDN w:val="0"/>
        <w:adjustRightInd w:val="0"/>
        <w:rPr>
          <w:rFonts w:ascii="Arial" w:hAnsi="Arial" w:cs="Arial"/>
        </w:rPr>
      </w:pPr>
      <w:r w:rsidRPr="006B2DE6">
        <w:rPr>
          <w:rFonts w:ascii="Arial" w:hAnsi="Arial" w:cs="Arial"/>
          <w:color w:val="000000"/>
        </w:rPr>
        <w:t xml:space="preserve">Raymond P. </w:t>
      </w:r>
      <w:proofErr w:type="spellStart"/>
      <w:r w:rsidRPr="006B2DE6">
        <w:rPr>
          <w:rFonts w:ascii="Arial" w:hAnsi="Arial" w:cs="Arial"/>
          <w:color w:val="000000"/>
        </w:rPr>
        <w:t>Niro</w:t>
      </w:r>
      <w:proofErr w:type="spellEnd"/>
      <w:r w:rsidRPr="006B2DE6">
        <w:rPr>
          <w:rFonts w:ascii="Arial" w:hAnsi="Arial" w:cs="Arial"/>
          <w:color w:val="000000"/>
        </w:rPr>
        <w:t xml:space="preserve"> Sr.’s; Crain’s  -  champion of the underdog. </w:t>
      </w:r>
      <w:smartTag w:uri="urn:schemas-microsoft-com:office:smarttags" w:element="place">
        <w:smartTag w:uri="urn:schemas-microsoft-com:office:smarttags" w:element="City">
          <w:r w:rsidRPr="006B2DE6">
            <w:rPr>
              <w:rFonts w:ascii="Arial" w:hAnsi="Arial" w:cs="Arial"/>
              <w:color w:val="000000"/>
            </w:rPr>
            <w:t>Chicago</w:t>
          </w:r>
        </w:smartTag>
      </w:smartTag>
      <w:r w:rsidRPr="006B2DE6">
        <w:rPr>
          <w:rFonts w:ascii="Arial" w:hAnsi="Arial" w:cs="Arial"/>
          <w:color w:val="000000"/>
        </w:rPr>
        <w:t xml:space="preserve">, Mr. </w:t>
      </w:r>
      <w:proofErr w:type="spellStart"/>
      <w:r w:rsidRPr="006B2DE6">
        <w:rPr>
          <w:rFonts w:ascii="Arial" w:hAnsi="Arial" w:cs="Arial"/>
          <w:color w:val="000000"/>
        </w:rPr>
        <w:t>Niro</w:t>
      </w:r>
      <w:proofErr w:type="spellEnd"/>
      <w:r w:rsidRPr="006B2DE6">
        <w:rPr>
          <w:rFonts w:ascii="Arial" w:hAnsi="Arial" w:cs="Arial"/>
          <w:color w:val="000000"/>
        </w:rPr>
        <w:t xml:space="preserve"> has built his reputation on successfully representing small inventors who claim their patented creations have been stolen by large corporations</w:t>
      </w:r>
    </w:p>
    <w:p w:rsidR="00995C98" w:rsidRPr="006B2DE6" w:rsidRDefault="00995C98" w:rsidP="00E72A33">
      <w:pPr>
        <w:autoSpaceDE w:val="0"/>
        <w:autoSpaceDN w:val="0"/>
        <w:adjustRightInd w:val="0"/>
        <w:rPr>
          <w:rFonts w:ascii="Arial" w:hAnsi="Arial" w:cs="Arial"/>
        </w:rPr>
      </w:pPr>
    </w:p>
    <w:p w:rsidR="00995C98" w:rsidRPr="006B2DE6" w:rsidRDefault="00995C98">
      <w:pPr>
        <w:rPr>
          <w:rFonts w:ascii="Arial" w:hAnsi="Arial" w:cs="Arial"/>
        </w:rPr>
      </w:pPr>
    </w:p>
    <w:sectPr w:rsidR="00995C98" w:rsidRPr="006B2DE6" w:rsidSect="009B0DF8">
      <w:headerReference w:type="default" r:id="rId85"/>
      <w:footerReference w:type="even" r:id="rId86"/>
      <w:footerReference w:type="default" r:id="rId87"/>
      <w:pgSz w:w="12240" w:h="15840" w:code="1"/>
      <w:pgMar w:top="1008" w:right="1008" w:bottom="1008" w:left="720"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2F" w:rsidRDefault="0005162F" w:rsidP="0057566A">
      <w:r>
        <w:separator/>
      </w:r>
    </w:p>
  </w:endnote>
  <w:endnote w:type="continuationSeparator" w:id="0">
    <w:p w:rsidR="0005162F" w:rsidRDefault="0005162F" w:rsidP="005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nova-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05162F" w:rsidP="0057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162F" w:rsidRDefault="0005162F" w:rsidP="009B0D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05162F" w:rsidP="00575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929">
      <w:rPr>
        <w:rStyle w:val="PageNumber"/>
        <w:noProof/>
      </w:rPr>
      <w:t>1</w:t>
    </w:r>
    <w:r>
      <w:rPr>
        <w:rStyle w:val="PageNumber"/>
      </w:rPr>
      <w:fldChar w:fldCharType="end"/>
    </w:r>
  </w:p>
  <w:p w:rsidR="0005162F" w:rsidRDefault="0005162F" w:rsidP="009B0DF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2F" w:rsidRDefault="0005162F" w:rsidP="0057566A">
      <w:r>
        <w:separator/>
      </w:r>
    </w:p>
  </w:footnote>
  <w:footnote w:type="continuationSeparator" w:id="0">
    <w:p w:rsidR="0005162F" w:rsidRDefault="0005162F" w:rsidP="00575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62F" w:rsidRDefault="006C6D99" w:rsidP="0005162F">
    <w:pPr>
      <w:pStyle w:val="Header"/>
      <w:jc w:val="right"/>
    </w:pPr>
    <w:r>
      <w:t>July 27, 2016</w:t>
    </w:r>
  </w:p>
  <w:p w:rsidR="0005162F" w:rsidRDefault="0005162F" w:rsidP="000516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15:restartNumberingAfterBreak="0">
    <w:nsid w:val="07BE267D"/>
    <w:multiLevelType w:val="multilevel"/>
    <w:tmpl w:val="63D8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00DB"/>
    <w:multiLevelType w:val="multilevel"/>
    <w:tmpl w:val="DCB0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65E1A"/>
    <w:multiLevelType w:val="hybridMultilevel"/>
    <w:tmpl w:val="B726A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E4D32"/>
    <w:multiLevelType w:val="multilevel"/>
    <w:tmpl w:val="4B4C2D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D6AFC"/>
    <w:multiLevelType w:val="hybridMultilevel"/>
    <w:tmpl w:val="44B65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7D2585"/>
    <w:multiLevelType w:val="multilevel"/>
    <w:tmpl w:val="4F3A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36AD4"/>
    <w:multiLevelType w:val="hybridMultilevel"/>
    <w:tmpl w:val="066CAB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F1A0B"/>
    <w:multiLevelType w:val="multilevel"/>
    <w:tmpl w:val="B726A7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A77A1"/>
    <w:multiLevelType w:val="hybridMultilevel"/>
    <w:tmpl w:val="60A86A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F15D90"/>
    <w:multiLevelType w:val="hybridMultilevel"/>
    <w:tmpl w:val="357434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642BBD"/>
    <w:multiLevelType w:val="hybridMultilevel"/>
    <w:tmpl w:val="4B4C2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C6501"/>
    <w:multiLevelType w:val="multilevel"/>
    <w:tmpl w:val="4114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84A01"/>
    <w:multiLevelType w:val="hybridMultilevel"/>
    <w:tmpl w:val="9B14D8E6"/>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7A6F80"/>
    <w:multiLevelType w:val="multilevel"/>
    <w:tmpl w:val="ADB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0"/>
  </w:num>
  <w:num w:numId="4">
    <w:abstractNumId w:val="3"/>
  </w:num>
  <w:num w:numId="5">
    <w:abstractNumId w:val="6"/>
  </w:num>
  <w:num w:numId="6">
    <w:abstractNumId w:val="11"/>
  </w:num>
  <w:num w:numId="7">
    <w:abstractNumId w:val="2"/>
  </w:num>
  <w:num w:numId="8">
    <w:abstractNumId w:val="7"/>
  </w:num>
  <w:num w:numId="9">
    <w:abstractNumId w:val="9"/>
  </w:num>
  <w:num w:numId="10">
    <w:abstractNumId w:val="4"/>
  </w:num>
  <w:num w:numId="11">
    <w:abstractNumId w:val="5"/>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77"/>
    <w:rsid w:val="00007E7F"/>
    <w:rsid w:val="00031BFD"/>
    <w:rsid w:val="0005162F"/>
    <w:rsid w:val="000728AA"/>
    <w:rsid w:val="000D0DB0"/>
    <w:rsid w:val="001552ED"/>
    <w:rsid w:val="001658A5"/>
    <w:rsid w:val="00165CBC"/>
    <w:rsid w:val="001873F6"/>
    <w:rsid w:val="001A44AA"/>
    <w:rsid w:val="001C152B"/>
    <w:rsid w:val="001C4F55"/>
    <w:rsid w:val="001C5DC2"/>
    <w:rsid w:val="001C7113"/>
    <w:rsid w:val="001D3A42"/>
    <w:rsid w:val="001E0552"/>
    <w:rsid w:val="002311D3"/>
    <w:rsid w:val="00235308"/>
    <w:rsid w:val="0025699F"/>
    <w:rsid w:val="002C39EA"/>
    <w:rsid w:val="0030038B"/>
    <w:rsid w:val="00325E23"/>
    <w:rsid w:val="00326455"/>
    <w:rsid w:val="003B14C5"/>
    <w:rsid w:val="003D3048"/>
    <w:rsid w:val="00416734"/>
    <w:rsid w:val="0041686D"/>
    <w:rsid w:val="00444504"/>
    <w:rsid w:val="004B5DD9"/>
    <w:rsid w:val="004E4922"/>
    <w:rsid w:val="00506858"/>
    <w:rsid w:val="00521C3B"/>
    <w:rsid w:val="00540A04"/>
    <w:rsid w:val="005440D3"/>
    <w:rsid w:val="00556F77"/>
    <w:rsid w:val="0057566A"/>
    <w:rsid w:val="005C1935"/>
    <w:rsid w:val="005C2F3B"/>
    <w:rsid w:val="005F3BAC"/>
    <w:rsid w:val="00653943"/>
    <w:rsid w:val="006721D8"/>
    <w:rsid w:val="0067796D"/>
    <w:rsid w:val="00680E30"/>
    <w:rsid w:val="006B2DE6"/>
    <w:rsid w:val="006B3985"/>
    <w:rsid w:val="006B5A0F"/>
    <w:rsid w:val="006B7929"/>
    <w:rsid w:val="006B7A96"/>
    <w:rsid w:val="006C6D99"/>
    <w:rsid w:val="006C7158"/>
    <w:rsid w:val="006D2A60"/>
    <w:rsid w:val="006F3803"/>
    <w:rsid w:val="007D5353"/>
    <w:rsid w:val="00816E17"/>
    <w:rsid w:val="0085051E"/>
    <w:rsid w:val="00880EB3"/>
    <w:rsid w:val="008A1C49"/>
    <w:rsid w:val="008B0E81"/>
    <w:rsid w:val="008B4E41"/>
    <w:rsid w:val="008B58BC"/>
    <w:rsid w:val="00970A32"/>
    <w:rsid w:val="0097536F"/>
    <w:rsid w:val="009812B4"/>
    <w:rsid w:val="00995C98"/>
    <w:rsid w:val="009A117F"/>
    <w:rsid w:val="009A5D6A"/>
    <w:rsid w:val="009A7514"/>
    <w:rsid w:val="009B0DF8"/>
    <w:rsid w:val="009E3482"/>
    <w:rsid w:val="009E61F1"/>
    <w:rsid w:val="00A05957"/>
    <w:rsid w:val="00A60F74"/>
    <w:rsid w:val="00AB3AB2"/>
    <w:rsid w:val="00AC24CF"/>
    <w:rsid w:val="00AC2A9B"/>
    <w:rsid w:val="00AE286D"/>
    <w:rsid w:val="00AF0918"/>
    <w:rsid w:val="00B413FC"/>
    <w:rsid w:val="00B476BF"/>
    <w:rsid w:val="00B81CA6"/>
    <w:rsid w:val="00B909D0"/>
    <w:rsid w:val="00BB728F"/>
    <w:rsid w:val="00C00C70"/>
    <w:rsid w:val="00C03197"/>
    <w:rsid w:val="00C360B8"/>
    <w:rsid w:val="00C51666"/>
    <w:rsid w:val="00C56DF3"/>
    <w:rsid w:val="00C7786F"/>
    <w:rsid w:val="00CB7010"/>
    <w:rsid w:val="00CC24F3"/>
    <w:rsid w:val="00CE73AD"/>
    <w:rsid w:val="00CF63B0"/>
    <w:rsid w:val="00D00A14"/>
    <w:rsid w:val="00D20B25"/>
    <w:rsid w:val="00D3510F"/>
    <w:rsid w:val="00D61ACA"/>
    <w:rsid w:val="00D74199"/>
    <w:rsid w:val="00DB71F9"/>
    <w:rsid w:val="00DF2F98"/>
    <w:rsid w:val="00DF7D35"/>
    <w:rsid w:val="00E513FB"/>
    <w:rsid w:val="00E72A33"/>
    <w:rsid w:val="00E72FD8"/>
    <w:rsid w:val="00F31449"/>
    <w:rsid w:val="00F40E70"/>
    <w:rsid w:val="00F9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31"/>
    <o:shapelayout v:ext="edit">
      <o:idmap v:ext="edit" data="1"/>
    </o:shapelayout>
  </w:shapeDefaults>
  <w:decimalSymbol w:val="."/>
  <w:listSeparator w:val=","/>
  <w15:docId w15:val="{61FE4FFF-F7D0-4B68-AB97-21CCF9A0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AE28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B3BFE"/>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AB3AB2"/>
    <w:rPr>
      <w:rFonts w:cs="Times New Roman"/>
      <w:color w:val="0000FF"/>
      <w:u w:val="single"/>
    </w:rPr>
  </w:style>
  <w:style w:type="character" w:styleId="FollowedHyperlink">
    <w:name w:val="FollowedHyperlink"/>
    <w:basedOn w:val="DefaultParagraphFont"/>
    <w:uiPriority w:val="99"/>
    <w:rsid w:val="005440D3"/>
    <w:rPr>
      <w:rFonts w:cs="Times New Roman"/>
      <w:color w:val="800080"/>
      <w:u w:val="single"/>
    </w:rPr>
  </w:style>
  <w:style w:type="paragraph" w:styleId="NormalWeb">
    <w:name w:val="Normal (Web)"/>
    <w:basedOn w:val="Normal"/>
    <w:uiPriority w:val="99"/>
    <w:rsid w:val="005440D3"/>
    <w:pPr>
      <w:spacing w:before="100" w:beforeAutospacing="1" w:after="100" w:afterAutospacing="1"/>
    </w:pPr>
  </w:style>
  <w:style w:type="paragraph" w:customStyle="1" w:styleId="nopad">
    <w:name w:val="nopad"/>
    <w:basedOn w:val="Normal"/>
    <w:rsid w:val="005F3BAC"/>
    <w:pPr>
      <w:spacing w:before="150" w:after="150"/>
    </w:pPr>
    <w:rPr>
      <w:rFonts w:ascii="Arial" w:hAnsi="Arial" w:cs="Arial"/>
      <w:color w:val="333333"/>
      <w:sz w:val="18"/>
      <w:szCs w:val="18"/>
    </w:rPr>
  </w:style>
  <w:style w:type="paragraph" w:styleId="Footer">
    <w:name w:val="footer"/>
    <w:basedOn w:val="Normal"/>
    <w:link w:val="FooterChar"/>
    <w:uiPriority w:val="99"/>
    <w:rsid w:val="009B0DF8"/>
    <w:pPr>
      <w:tabs>
        <w:tab w:val="center" w:pos="4320"/>
        <w:tab w:val="right" w:pos="8640"/>
      </w:tabs>
    </w:pPr>
  </w:style>
  <w:style w:type="character" w:customStyle="1" w:styleId="FooterChar">
    <w:name w:val="Footer Char"/>
    <w:basedOn w:val="DefaultParagraphFont"/>
    <w:link w:val="Footer"/>
    <w:uiPriority w:val="99"/>
    <w:semiHidden/>
    <w:rsid w:val="007B3BFE"/>
    <w:rPr>
      <w:sz w:val="24"/>
      <w:szCs w:val="24"/>
    </w:rPr>
  </w:style>
  <w:style w:type="character" w:styleId="PageNumber">
    <w:name w:val="page number"/>
    <w:basedOn w:val="DefaultParagraphFont"/>
    <w:uiPriority w:val="99"/>
    <w:rsid w:val="009B0DF8"/>
    <w:rPr>
      <w:rFonts w:cs="Times New Roman"/>
    </w:rPr>
  </w:style>
  <w:style w:type="paragraph" w:styleId="Header">
    <w:name w:val="header"/>
    <w:basedOn w:val="Normal"/>
    <w:link w:val="HeaderChar"/>
    <w:rsid w:val="0005162F"/>
    <w:pPr>
      <w:tabs>
        <w:tab w:val="center" w:pos="4680"/>
        <w:tab w:val="right" w:pos="9360"/>
      </w:tabs>
    </w:pPr>
  </w:style>
  <w:style w:type="character" w:customStyle="1" w:styleId="HeaderChar">
    <w:name w:val="Header Char"/>
    <w:basedOn w:val="DefaultParagraphFont"/>
    <w:link w:val="Header"/>
    <w:rsid w:val="0005162F"/>
    <w:rPr>
      <w:sz w:val="24"/>
      <w:szCs w:val="24"/>
    </w:rPr>
  </w:style>
  <w:style w:type="paragraph" w:styleId="BalloonText">
    <w:name w:val="Balloon Text"/>
    <w:basedOn w:val="Normal"/>
    <w:link w:val="BalloonTextChar"/>
    <w:rsid w:val="00326455"/>
    <w:rPr>
      <w:rFonts w:ascii="Tahoma" w:hAnsi="Tahoma" w:cs="Tahoma"/>
      <w:sz w:val="16"/>
      <w:szCs w:val="16"/>
    </w:rPr>
  </w:style>
  <w:style w:type="character" w:customStyle="1" w:styleId="BalloonTextChar">
    <w:name w:val="Balloon Text Char"/>
    <w:basedOn w:val="DefaultParagraphFont"/>
    <w:link w:val="BalloonText"/>
    <w:rsid w:val="00326455"/>
    <w:rPr>
      <w:rFonts w:ascii="Tahoma" w:hAnsi="Tahoma" w:cs="Tahoma"/>
      <w:sz w:val="16"/>
      <w:szCs w:val="16"/>
    </w:rPr>
  </w:style>
  <w:style w:type="character" w:customStyle="1" w:styleId="Heading5Char">
    <w:name w:val="Heading 5 Char"/>
    <w:basedOn w:val="DefaultParagraphFont"/>
    <w:link w:val="Heading5"/>
    <w:semiHidden/>
    <w:rsid w:val="00AE286D"/>
    <w:rPr>
      <w:rFonts w:asciiTheme="majorHAnsi" w:eastAsiaTheme="majorEastAsia" w:hAnsiTheme="majorHAnsi" w:cstheme="majorBidi"/>
      <w:color w:val="243F60" w:themeColor="accent1" w:themeShade="7F"/>
      <w:sz w:val="24"/>
      <w:szCs w:val="24"/>
    </w:rPr>
  </w:style>
  <w:style w:type="paragraph" w:customStyle="1" w:styleId="description">
    <w:name w:val="description"/>
    <w:basedOn w:val="Normal"/>
    <w:rsid w:val="00AE286D"/>
    <w:pPr>
      <w:spacing w:before="100" w:beforeAutospacing="1" w:after="100" w:afterAutospacing="1"/>
    </w:pPr>
  </w:style>
  <w:style w:type="character" w:customStyle="1" w:styleId="experience-date-locale">
    <w:name w:val="experience-date-locale"/>
    <w:basedOn w:val="DefaultParagraphFont"/>
    <w:rsid w:val="00AE286D"/>
  </w:style>
  <w:style w:type="character" w:customStyle="1" w:styleId="locality">
    <w:name w:val="locality"/>
    <w:basedOn w:val="DefaultParagraphFont"/>
    <w:rsid w:val="00AE286D"/>
  </w:style>
  <w:style w:type="paragraph" w:styleId="ListParagraph">
    <w:name w:val="List Paragraph"/>
    <w:basedOn w:val="Normal"/>
    <w:uiPriority w:val="34"/>
    <w:qFormat/>
    <w:rsid w:val="00A05957"/>
    <w:pPr>
      <w:ind w:left="720"/>
      <w:contextualSpacing/>
    </w:pPr>
  </w:style>
  <w:style w:type="character" w:styleId="Strong">
    <w:name w:val="Strong"/>
    <w:basedOn w:val="DefaultParagraphFont"/>
    <w:uiPriority w:val="22"/>
    <w:qFormat/>
    <w:rsid w:val="00AC2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4052">
      <w:bodyDiv w:val="1"/>
      <w:marLeft w:val="0"/>
      <w:marRight w:val="0"/>
      <w:marTop w:val="0"/>
      <w:marBottom w:val="0"/>
      <w:divBdr>
        <w:top w:val="none" w:sz="0" w:space="0" w:color="auto"/>
        <w:left w:val="none" w:sz="0" w:space="0" w:color="auto"/>
        <w:bottom w:val="none" w:sz="0" w:space="0" w:color="auto"/>
        <w:right w:val="none" w:sz="0" w:space="0" w:color="auto"/>
      </w:divBdr>
      <w:divsChild>
        <w:div w:id="1758214602">
          <w:marLeft w:val="0"/>
          <w:marRight w:val="0"/>
          <w:marTop w:val="0"/>
          <w:marBottom w:val="0"/>
          <w:divBdr>
            <w:top w:val="none" w:sz="0" w:space="0" w:color="auto"/>
            <w:left w:val="none" w:sz="0" w:space="0" w:color="auto"/>
            <w:bottom w:val="none" w:sz="0" w:space="0" w:color="auto"/>
            <w:right w:val="none" w:sz="0" w:space="0" w:color="auto"/>
          </w:divBdr>
          <w:divsChild>
            <w:div w:id="870843575">
              <w:marLeft w:val="0"/>
              <w:marRight w:val="0"/>
              <w:marTop w:val="0"/>
              <w:marBottom w:val="0"/>
              <w:divBdr>
                <w:top w:val="none" w:sz="0" w:space="0" w:color="auto"/>
                <w:left w:val="none" w:sz="0" w:space="0" w:color="auto"/>
                <w:bottom w:val="none" w:sz="0" w:space="0" w:color="auto"/>
                <w:right w:val="none" w:sz="0" w:space="0" w:color="auto"/>
              </w:divBdr>
              <w:divsChild>
                <w:div w:id="1691445860">
                  <w:marLeft w:val="0"/>
                  <w:marRight w:val="0"/>
                  <w:marTop w:val="0"/>
                  <w:marBottom w:val="150"/>
                  <w:divBdr>
                    <w:top w:val="single" w:sz="6" w:space="0" w:color="BBBBBB"/>
                    <w:left w:val="none" w:sz="0" w:space="0" w:color="auto"/>
                    <w:bottom w:val="none" w:sz="0" w:space="0" w:color="auto"/>
                    <w:right w:val="none" w:sz="0" w:space="0" w:color="auto"/>
                  </w:divBdr>
                  <w:divsChild>
                    <w:div w:id="1222134842">
                      <w:marLeft w:val="0"/>
                      <w:marRight w:val="0"/>
                      <w:marTop w:val="0"/>
                      <w:marBottom w:val="0"/>
                      <w:divBdr>
                        <w:top w:val="none" w:sz="0" w:space="0" w:color="auto"/>
                        <w:left w:val="none" w:sz="0" w:space="0" w:color="auto"/>
                        <w:bottom w:val="none" w:sz="0" w:space="0" w:color="auto"/>
                        <w:right w:val="none" w:sz="0" w:space="0" w:color="auto"/>
                      </w:divBdr>
                      <w:divsChild>
                        <w:div w:id="776562200">
                          <w:marLeft w:val="0"/>
                          <w:marRight w:val="0"/>
                          <w:marTop w:val="0"/>
                          <w:marBottom w:val="0"/>
                          <w:divBdr>
                            <w:top w:val="none" w:sz="0" w:space="0" w:color="auto"/>
                            <w:left w:val="none" w:sz="0" w:space="0" w:color="auto"/>
                            <w:bottom w:val="none" w:sz="0" w:space="0" w:color="auto"/>
                            <w:right w:val="none" w:sz="0" w:space="0" w:color="auto"/>
                          </w:divBdr>
                          <w:divsChild>
                            <w:div w:id="39987531">
                              <w:marLeft w:val="0"/>
                              <w:marRight w:val="0"/>
                              <w:marTop w:val="0"/>
                              <w:marBottom w:val="0"/>
                              <w:divBdr>
                                <w:top w:val="none" w:sz="0" w:space="0" w:color="auto"/>
                                <w:left w:val="none" w:sz="0" w:space="0" w:color="auto"/>
                                <w:bottom w:val="none" w:sz="0" w:space="0" w:color="auto"/>
                                <w:right w:val="none" w:sz="0" w:space="0" w:color="auto"/>
                              </w:divBdr>
                              <w:divsChild>
                                <w:div w:id="198128837">
                                  <w:marLeft w:val="0"/>
                                  <w:marRight w:val="0"/>
                                  <w:marTop w:val="0"/>
                                  <w:marBottom w:val="0"/>
                                  <w:divBdr>
                                    <w:top w:val="none" w:sz="0" w:space="0" w:color="auto"/>
                                    <w:left w:val="none" w:sz="0" w:space="0" w:color="auto"/>
                                    <w:bottom w:val="none" w:sz="0" w:space="0" w:color="auto"/>
                                    <w:right w:val="none" w:sz="0" w:space="0" w:color="auto"/>
                                  </w:divBdr>
                                  <w:divsChild>
                                    <w:div w:id="1343776055">
                                      <w:marLeft w:val="0"/>
                                      <w:marRight w:val="0"/>
                                      <w:marTop w:val="0"/>
                                      <w:marBottom w:val="0"/>
                                      <w:divBdr>
                                        <w:top w:val="none" w:sz="0" w:space="0" w:color="auto"/>
                                        <w:left w:val="none" w:sz="0" w:space="0" w:color="auto"/>
                                        <w:bottom w:val="none" w:sz="0" w:space="0" w:color="auto"/>
                                        <w:right w:val="none" w:sz="0" w:space="0" w:color="auto"/>
                                      </w:divBdr>
                                      <w:divsChild>
                                        <w:div w:id="169953013">
                                          <w:marLeft w:val="0"/>
                                          <w:marRight w:val="0"/>
                                          <w:marTop w:val="0"/>
                                          <w:marBottom w:val="0"/>
                                          <w:divBdr>
                                            <w:top w:val="none" w:sz="0" w:space="0" w:color="auto"/>
                                            <w:left w:val="none" w:sz="0" w:space="0" w:color="auto"/>
                                            <w:bottom w:val="none" w:sz="0" w:space="0" w:color="auto"/>
                                            <w:right w:val="none" w:sz="0" w:space="0" w:color="auto"/>
                                          </w:divBdr>
                                          <w:divsChild>
                                            <w:div w:id="1570388259">
                                              <w:marLeft w:val="0"/>
                                              <w:marRight w:val="0"/>
                                              <w:marTop w:val="0"/>
                                              <w:marBottom w:val="0"/>
                                              <w:divBdr>
                                                <w:top w:val="none" w:sz="0" w:space="0" w:color="auto"/>
                                                <w:left w:val="none" w:sz="0" w:space="0" w:color="auto"/>
                                                <w:bottom w:val="none" w:sz="0" w:space="0" w:color="auto"/>
                                                <w:right w:val="none" w:sz="0" w:space="0" w:color="auto"/>
                                              </w:divBdr>
                                              <w:divsChild>
                                                <w:div w:id="560168087">
                                                  <w:marLeft w:val="0"/>
                                                  <w:marRight w:val="0"/>
                                                  <w:marTop w:val="0"/>
                                                  <w:marBottom w:val="0"/>
                                                  <w:divBdr>
                                                    <w:top w:val="none" w:sz="0" w:space="0" w:color="auto"/>
                                                    <w:left w:val="none" w:sz="0" w:space="0" w:color="auto"/>
                                                    <w:bottom w:val="none" w:sz="0" w:space="0" w:color="auto"/>
                                                    <w:right w:val="none" w:sz="0" w:space="0" w:color="auto"/>
                                                  </w:divBdr>
                                                  <w:divsChild>
                                                    <w:div w:id="554659995">
                                                      <w:marLeft w:val="225"/>
                                                      <w:marRight w:val="0"/>
                                                      <w:marTop w:val="0"/>
                                                      <w:marBottom w:val="0"/>
                                                      <w:divBdr>
                                                        <w:top w:val="none" w:sz="0" w:space="0" w:color="auto"/>
                                                        <w:left w:val="none" w:sz="0" w:space="0" w:color="auto"/>
                                                        <w:bottom w:val="none" w:sz="0" w:space="0" w:color="auto"/>
                                                        <w:right w:val="dotted" w:sz="6" w:space="15" w:color="B3B3B3"/>
                                                      </w:divBdr>
                                                    </w:div>
                                                  </w:divsChild>
                                                </w:div>
                                              </w:divsChild>
                                            </w:div>
                                          </w:divsChild>
                                        </w:div>
                                      </w:divsChild>
                                    </w:div>
                                  </w:divsChild>
                                </w:div>
                              </w:divsChild>
                            </w:div>
                          </w:divsChild>
                        </w:div>
                      </w:divsChild>
                    </w:div>
                  </w:divsChild>
                </w:div>
              </w:divsChild>
            </w:div>
          </w:divsChild>
        </w:div>
      </w:divsChild>
    </w:div>
    <w:div w:id="140970002">
      <w:bodyDiv w:val="1"/>
      <w:marLeft w:val="0"/>
      <w:marRight w:val="0"/>
      <w:marTop w:val="0"/>
      <w:marBottom w:val="0"/>
      <w:divBdr>
        <w:top w:val="none" w:sz="0" w:space="0" w:color="auto"/>
        <w:left w:val="none" w:sz="0" w:space="0" w:color="auto"/>
        <w:bottom w:val="none" w:sz="0" w:space="0" w:color="auto"/>
        <w:right w:val="none" w:sz="0" w:space="0" w:color="auto"/>
      </w:divBdr>
      <w:divsChild>
        <w:div w:id="1983346673">
          <w:marLeft w:val="0"/>
          <w:marRight w:val="0"/>
          <w:marTop w:val="0"/>
          <w:marBottom w:val="0"/>
          <w:divBdr>
            <w:top w:val="none" w:sz="0" w:space="0" w:color="auto"/>
            <w:left w:val="none" w:sz="0" w:space="0" w:color="auto"/>
            <w:bottom w:val="none" w:sz="0" w:space="0" w:color="auto"/>
            <w:right w:val="none" w:sz="0" w:space="0" w:color="auto"/>
          </w:divBdr>
        </w:div>
      </w:divsChild>
    </w:div>
    <w:div w:id="198781415">
      <w:bodyDiv w:val="1"/>
      <w:marLeft w:val="0"/>
      <w:marRight w:val="0"/>
      <w:marTop w:val="0"/>
      <w:marBottom w:val="0"/>
      <w:divBdr>
        <w:top w:val="none" w:sz="0" w:space="0" w:color="auto"/>
        <w:left w:val="none" w:sz="0" w:space="0" w:color="auto"/>
        <w:bottom w:val="none" w:sz="0" w:space="0" w:color="auto"/>
        <w:right w:val="none" w:sz="0" w:space="0" w:color="auto"/>
      </w:divBdr>
      <w:divsChild>
        <w:div w:id="1192110924">
          <w:marLeft w:val="0"/>
          <w:marRight w:val="0"/>
          <w:marTop w:val="750"/>
          <w:marBottom w:val="150"/>
          <w:divBdr>
            <w:top w:val="none" w:sz="0" w:space="0" w:color="auto"/>
            <w:left w:val="none" w:sz="0" w:space="0" w:color="auto"/>
            <w:bottom w:val="none" w:sz="0" w:space="0" w:color="auto"/>
            <w:right w:val="none" w:sz="0" w:space="0" w:color="auto"/>
          </w:divBdr>
          <w:divsChild>
            <w:div w:id="481383999">
              <w:marLeft w:val="0"/>
              <w:marRight w:val="0"/>
              <w:marTop w:val="0"/>
              <w:marBottom w:val="0"/>
              <w:divBdr>
                <w:top w:val="none" w:sz="0" w:space="0" w:color="auto"/>
                <w:left w:val="none" w:sz="0" w:space="0" w:color="auto"/>
                <w:bottom w:val="none" w:sz="0" w:space="0" w:color="auto"/>
                <w:right w:val="none" w:sz="0" w:space="0" w:color="auto"/>
              </w:divBdr>
              <w:divsChild>
                <w:div w:id="764811863">
                  <w:marLeft w:val="0"/>
                  <w:marRight w:val="0"/>
                  <w:marTop w:val="0"/>
                  <w:marBottom w:val="0"/>
                  <w:divBdr>
                    <w:top w:val="none" w:sz="0" w:space="0" w:color="auto"/>
                    <w:left w:val="none" w:sz="0" w:space="0" w:color="auto"/>
                    <w:bottom w:val="none" w:sz="0" w:space="0" w:color="auto"/>
                    <w:right w:val="none" w:sz="0" w:space="0" w:color="auto"/>
                  </w:divBdr>
                  <w:divsChild>
                    <w:div w:id="562378126">
                      <w:marLeft w:val="0"/>
                      <w:marRight w:val="0"/>
                      <w:marTop w:val="0"/>
                      <w:marBottom w:val="0"/>
                      <w:divBdr>
                        <w:top w:val="none" w:sz="0" w:space="0" w:color="auto"/>
                        <w:left w:val="none" w:sz="0" w:space="0" w:color="auto"/>
                        <w:bottom w:val="none" w:sz="0" w:space="0" w:color="auto"/>
                        <w:right w:val="none" w:sz="0" w:space="0" w:color="auto"/>
                      </w:divBdr>
                      <w:divsChild>
                        <w:div w:id="1127165672">
                          <w:marLeft w:val="0"/>
                          <w:marRight w:val="0"/>
                          <w:marTop w:val="0"/>
                          <w:marBottom w:val="0"/>
                          <w:divBdr>
                            <w:top w:val="none" w:sz="0" w:space="0" w:color="auto"/>
                            <w:left w:val="none" w:sz="0" w:space="0" w:color="auto"/>
                            <w:bottom w:val="none" w:sz="0" w:space="0" w:color="auto"/>
                            <w:right w:val="none" w:sz="0" w:space="0" w:color="auto"/>
                          </w:divBdr>
                          <w:divsChild>
                            <w:div w:id="1776362910">
                              <w:marLeft w:val="0"/>
                              <w:marRight w:val="0"/>
                              <w:marTop w:val="0"/>
                              <w:marBottom w:val="0"/>
                              <w:divBdr>
                                <w:top w:val="none" w:sz="0" w:space="0" w:color="auto"/>
                                <w:left w:val="none" w:sz="0" w:space="0" w:color="auto"/>
                                <w:bottom w:val="none" w:sz="0" w:space="0" w:color="auto"/>
                                <w:right w:val="none" w:sz="0" w:space="0" w:color="auto"/>
                              </w:divBdr>
                              <w:divsChild>
                                <w:div w:id="29308761">
                                  <w:marLeft w:val="0"/>
                                  <w:marRight w:val="0"/>
                                  <w:marTop w:val="0"/>
                                  <w:marBottom w:val="0"/>
                                  <w:divBdr>
                                    <w:top w:val="none" w:sz="0" w:space="0" w:color="auto"/>
                                    <w:left w:val="none" w:sz="0" w:space="0" w:color="auto"/>
                                    <w:bottom w:val="none" w:sz="0" w:space="0" w:color="auto"/>
                                    <w:right w:val="none" w:sz="0" w:space="0" w:color="auto"/>
                                  </w:divBdr>
                                  <w:divsChild>
                                    <w:div w:id="2078164837">
                                      <w:marLeft w:val="0"/>
                                      <w:marRight w:val="0"/>
                                      <w:marTop w:val="0"/>
                                      <w:marBottom w:val="0"/>
                                      <w:divBdr>
                                        <w:top w:val="none" w:sz="0" w:space="0" w:color="auto"/>
                                        <w:left w:val="none" w:sz="0" w:space="0" w:color="auto"/>
                                        <w:bottom w:val="none" w:sz="0" w:space="0" w:color="auto"/>
                                        <w:right w:val="none" w:sz="0" w:space="0" w:color="auto"/>
                                      </w:divBdr>
                                      <w:divsChild>
                                        <w:div w:id="702940317">
                                          <w:marLeft w:val="0"/>
                                          <w:marRight w:val="0"/>
                                          <w:marTop w:val="0"/>
                                          <w:marBottom w:val="0"/>
                                          <w:divBdr>
                                            <w:top w:val="none" w:sz="0" w:space="0" w:color="auto"/>
                                            <w:left w:val="none" w:sz="0" w:space="0" w:color="auto"/>
                                            <w:bottom w:val="none" w:sz="0" w:space="0" w:color="auto"/>
                                            <w:right w:val="none" w:sz="0" w:space="0" w:color="auto"/>
                                          </w:divBdr>
                                          <w:divsChild>
                                            <w:div w:id="16036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669608">
      <w:bodyDiv w:val="1"/>
      <w:marLeft w:val="0"/>
      <w:marRight w:val="0"/>
      <w:marTop w:val="0"/>
      <w:marBottom w:val="0"/>
      <w:divBdr>
        <w:top w:val="none" w:sz="0" w:space="0" w:color="auto"/>
        <w:left w:val="none" w:sz="0" w:space="0" w:color="auto"/>
        <w:bottom w:val="none" w:sz="0" w:space="0" w:color="auto"/>
        <w:right w:val="none" w:sz="0" w:space="0" w:color="auto"/>
      </w:divBdr>
    </w:div>
    <w:div w:id="506556827">
      <w:bodyDiv w:val="1"/>
      <w:marLeft w:val="0"/>
      <w:marRight w:val="0"/>
      <w:marTop w:val="0"/>
      <w:marBottom w:val="0"/>
      <w:divBdr>
        <w:top w:val="none" w:sz="0" w:space="0" w:color="auto"/>
        <w:left w:val="none" w:sz="0" w:space="0" w:color="auto"/>
        <w:bottom w:val="none" w:sz="0" w:space="0" w:color="auto"/>
        <w:right w:val="none" w:sz="0" w:space="0" w:color="auto"/>
      </w:divBdr>
    </w:div>
    <w:div w:id="539050483">
      <w:bodyDiv w:val="1"/>
      <w:marLeft w:val="0"/>
      <w:marRight w:val="0"/>
      <w:marTop w:val="0"/>
      <w:marBottom w:val="0"/>
      <w:divBdr>
        <w:top w:val="none" w:sz="0" w:space="0" w:color="auto"/>
        <w:left w:val="none" w:sz="0" w:space="0" w:color="auto"/>
        <w:bottom w:val="none" w:sz="0" w:space="0" w:color="auto"/>
        <w:right w:val="none" w:sz="0" w:space="0" w:color="auto"/>
      </w:divBdr>
    </w:div>
    <w:div w:id="686103324">
      <w:bodyDiv w:val="1"/>
      <w:marLeft w:val="0"/>
      <w:marRight w:val="0"/>
      <w:marTop w:val="0"/>
      <w:marBottom w:val="0"/>
      <w:divBdr>
        <w:top w:val="none" w:sz="0" w:space="0" w:color="auto"/>
        <w:left w:val="none" w:sz="0" w:space="0" w:color="auto"/>
        <w:bottom w:val="none" w:sz="0" w:space="0" w:color="auto"/>
        <w:right w:val="none" w:sz="0" w:space="0" w:color="auto"/>
      </w:divBdr>
      <w:divsChild>
        <w:div w:id="1018048293">
          <w:marLeft w:val="0"/>
          <w:marRight w:val="0"/>
          <w:marTop w:val="0"/>
          <w:marBottom w:val="0"/>
          <w:divBdr>
            <w:top w:val="none" w:sz="0" w:space="0" w:color="auto"/>
            <w:left w:val="none" w:sz="0" w:space="0" w:color="auto"/>
            <w:bottom w:val="none" w:sz="0" w:space="0" w:color="auto"/>
            <w:right w:val="none" w:sz="0" w:space="0" w:color="auto"/>
          </w:divBdr>
        </w:div>
      </w:divsChild>
    </w:div>
    <w:div w:id="828248554">
      <w:bodyDiv w:val="1"/>
      <w:marLeft w:val="0"/>
      <w:marRight w:val="0"/>
      <w:marTop w:val="0"/>
      <w:marBottom w:val="0"/>
      <w:divBdr>
        <w:top w:val="none" w:sz="0" w:space="0" w:color="auto"/>
        <w:left w:val="none" w:sz="0" w:space="0" w:color="auto"/>
        <w:bottom w:val="none" w:sz="0" w:space="0" w:color="auto"/>
        <w:right w:val="none" w:sz="0" w:space="0" w:color="auto"/>
      </w:divBdr>
    </w:div>
    <w:div w:id="920871501">
      <w:marLeft w:val="0"/>
      <w:marRight w:val="0"/>
      <w:marTop w:val="0"/>
      <w:marBottom w:val="0"/>
      <w:divBdr>
        <w:top w:val="none" w:sz="0" w:space="0" w:color="auto"/>
        <w:left w:val="none" w:sz="0" w:space="0" w:color="auto"/>
        <w:bottom w:val="none" w:sz="0" w:space="0" w:color="auto"/>
        <w:right w:val="none" w:sz="0" w:space="0" w:color="auto"/>
      </w:divBdr>
      <w:divsChild>
        <w:div w:id="920871506">
          <w:marLeft w:val="0"/>
          <w:marRight w:val="0"/>
          <w:marTop w:val="0"/>
          <w:marBottom w:val="0"/>
          <w:divBdr>
            <w:top w:val="none" w:sz="0" w:space="0" w:color="auto"/>
            <w:left w:val="none" w:sz="0" w:space="0" w:color="auto"/>
            <w:bottom w:val="none" w:sz="0" w:space="0" w:color="auto"/>
            <w:right w:val="none" w:sz="0" w:space="0" w:color="auto"/>
          </w:divBdr>
          <w:divsChild>
            <w:div w:id="9208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503">
      <w:marLeft w:val="0"/>
      <w:marRight w:val="0"/>
      <w:marTop w:val="0"/>
      <w:marBottom w:val="0"/>
      <w:divBdr>
        <w:top w:val="none" w:sz="0" w:space="0" w:color="auto"/>
        <w:left w:val="none" w:sz="0" w:space="0" w:color="auto"/>
        <w:bottom w:val="none" w:sz="0" w:space="0" w:color="auto"/>
        <w:right w:val="none" w:sz="0" w:space="0" w:color="auto"/>
      </w:divBdr>
      <w:divsChild>
        <w:div w:id="920871502">
          <w:marLeft w:val="0"/>
          <w:marRight w:val="0"/>
          <w:marTop w:val="0"/>
          <w:marBottom w:val="0"/>
          <w:divBdr>
            <w:top w:val="none" w:sz="0" w:space="0" w:color="auto"/>
            <w:left w:val="none" w:sz="0" w:space="0" w:color="auto"/>
            <w:bottom w:val="none" w:sz="0" w:space="0" w:color="auto"/>
            <w:right w:val="none" w:sz="0" w:space="0" w:color="auto"/>
          </w:divBdr>
          <w:divsChild>
            <w:div w:id="9208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505">
      <w:marLeft w:val="0"/>
      <w:marRight w:val="0"/>
      <w:marTop w:val="0"/>
      <w:marBottom w:val="0"/>
      <w:divBdr>
        <w:top w:val="none" w:sz="0" w:space="0" w:color="auto"/>
        <w:left w:val="none" w:sz="0" w:space="0" w:color="auto"/>
        <w:bottom w:val="none" w:sz="0" w:space="0" w:color="auto"/>
        <w:right w:val="none" w:sz="0" w:space="0" w:color="auto"/>
      </w:divBdr>
      <w:divsChild>
        <w:div w:id="920871510">
          <w:marLeft w:val="0"/>
          <w:marRight w:val="0"/>
          <w:marTop w:val="0"/>
          <w:marBottom w:val="0"/>
          <w:divBdr>
            <w:top w:val="none" w:sz="0" w:space="0" w:color="auto"/>
            <w:left w:val="none" w:sz="0" w:space="0" w:color="auto"/>
            <w:bottom w:val="none" w:sz="0" w:space="0" w:color="auto"/>
            <w:right w:val="none" w:sz="0" w:space="0" w:color="auto"/>
          </w:divBdr>
          <w:divsChild>
            <w:div w:id="9208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508">
      <w:marLeft w:val="0"/>
      <w:marRight w:val="0"/>
      <w:marTop w:val="0"/>
      <w:marBottom w:val="0"/>
      <w:divBdr>
        <w:top w:val="none" w:sz="0" w:space="0" w:color="auto"/>
        <w:left w:val="none" w:sz="0" w:space="0" w:color="auto"/>
        <w:bottom w:val="none" w:sz="0" w:space="0" w:color="auto"/>
        <w:right w:val="none" w:sz="0" w:space="0" w:color="auto"/>
      </w:divBdr>
      <w:divsChild>
        <w:div w:id="920871500">
          <w:marLeft w:val="0"/>
          <w:marRight w:val="0"/>
          <w:marTop w:val="0"/>
          <w:marBottom w:val="0"/>
          <w:divBdr>
            <w:top w:val="none" w:sz="0" w:space="0" w:color="auto"/>
            <w:left w:val="none" w:sz="0" w:space="0" w:color="auto"/>
            <w:bottom w:val="none" w:sz="0" w:space="0" w:color="auto"/>
            <w:right w:val="none" w:sz="0" w:space="0" w:color="auto"/>
          </w:divBdr>
        </w:div>
      </w:divsChild>
    </w:div>
    <w:div w:id="920871509">
      <w:marLeft w:val="0"/>
      <w:marRight w:val="0"/>
      <w:marTop w:val="0"/>
      <w:marBottom w:val="0"/>
      <w:divBdr>
        <w:top w:val="none" w:sz="0" w:space="0" w:color="auto"/>
        <w:left w:val="none" w:sz="0" w:space="0" w:color="auto"/>
        <w:bottom w:val="none" w:sz="0" w:space="0" w:color="auto"/>
        <w:right w:val="none" w:sz="0" w:space="0" w:color="auto"/>
      </w:divBdr>
      <w:divsChild>
        <w:div w:id="920871507">
          <w:marLeft w:val="0"/>
          <w:marRight w:val="0"/>
          <w:marTop w:val="0"/>
          <w:marBottom w:val="0"/>
          <w:divBdr>
            <w:top w:val="none" w:sz="0" w:space="0" w:color="auto"/>
            <w:left w:val="none" w:sz="0" w:space="0" w:color="auto"/>
            <w:bottom w:val="none" w:sz="0" w:space="0" w:color="auto"/>
            <w:right w:val="none" w:sz="0" w:space="0" w:color="auto"/>
          </w:divBdr>
          <w:divsChild>
            <w:div w:id="9208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7338">
      <w:bodyDiv w:val="1"/>
      <w:marLeft w:val="0"/>
      <w:marRight w:val="0"/>
      <w:marTop w:val="0"/>
      <w:marBottom w:val="0"/>
      <w:divBdr>
        <w:top w:val="none" w:sz="0" w:space="0" w:color="auto"/>
        <w:left w:val="none" w:sz="0" w:space="0" w:color="auto"/>
        <w:bottom w:val="none" w:sz="0" w:space="0" w:color="auto"/>
        <w:right w:val="none" w:sz="0" w:space="0" w:color="auto"/>
      </w:divBdr>
    </w:div>
    <w:div w:id="1298797440">
      <w:bodyDiv w:val="1"/>
      <w:marLeft w:val="0"/>
      <w:marRight w:val="0"/>
      <w:marTop w:val="0"/>
      <w:marBottom w:val="0"/>
      <w:divBdr>
        <w:top w:val="none" w:sz="0" w:space="0" w:color="auto"/>
        <w:left w:val="none" w:sz="0" w:space="0" w:color="auto"/>
        <w:bottom w:val="none" w:sz="0" w:space="0" w:color="auto"/>
        <w:right w:val="none" w:sz="0" w:space="0" w:color="auto"/>
      </w:divBdr>
      <w:divsChild>
        <w:div w:id="931937726">
          <w:marLeft w:val="0"/>
          <w:marRight w:val="0"/>
          <w:marTop w:val="0"/>
          <w:marBottom w:val="0"/>
          <w:divBdr>
            <w:top w:val="none" w:sz="0" w:space="0" w:color="auto"/>
            <w:left w:val="none" w:sz="0" w:space="0" w:color="auto"/>
            <w:bottom w:val="none" w:sz="0" w:space="0" w:color="auto"/>
            <w:right w:val="none" w:sz="0" w:space="0" w:color="auto"/>
          </w:divBdr>
          <w:divsChild>
            <w:div w:id="1907959619">
              <w:marLeft w:val="0"/>
              <w:marRight w:val="0"/>
              <w:marTop w:val="0"/>
              <w:marBottom w:val="0"/>
              <w:divBdr>
                <w:top w:val="none" w:sz="0" w:space="0" w:color="auto"/>
                <w:left w:val="none" w:sz="0" w:space="0" w:color="auto"/>
                <w:bottom w:val="none" w:sz="0" w:space="0" w:color="auto"/>
                <w:right w:val="none" w:sz="0" w:space="0" w:color="auto"/>
              </w:divBdr>
              <w:divsChild>
                <w:div w:id="653141982">
                  <w:marLeft w:val="0"/>
                  <w:marRight w:val="0"/>
                  <w:marTop w:val="0"/>
                  <w:marBottom w:val="150"/>
                  <w:divBdr>
                    <w:top w:val="single" w:sz="6" w:space="0" w:color="BBBBBB"/>
                    <w:left w:val="none" w:sz="0" w:space="0" w:color="auto"/>
                    <w:bottom w:val="none" w:sz="0" w:space="0" w:color="auto"/>
                    <w:right w:val="none" w:sz="0" w:space="0" w:color="auto"/>
                  </w:divBdr>
                  <w:divsChild>
                    <w:div w:id="1678120819">
                      <w:marLeft w:val="0"/>
                      <w:marRight w:val="0"/>
                      <w:marTop w:val="0"/>
                      <w:marBottom w:val="0"/>
                      <w:divBdr>
                        <w:top w:val="none" w:sz="0" w:space="0" w:color="auto"/>
                        <w:left w:val="none" w:sz="0" w:space="0" w:color="auto"/>
                        <w:bottom w:val="none" w:sz="0" w:space="0" w:color="auto"/>
                        <w:right w:val="none" w:sz="0" w:space="0" w:color="auto"/>
                      </w:divBdr>
                      <w:divsChild>
                        <w:div w:id="297272763">
                          <w:marLeft w:val="0"/>
                          <w:marRight w:val="0"/>
                          <w:marTop w:val="0"/>
                          <w:marBottom w:val="0"/>
                          <w:divBdr>
                            <w:top w:val="none" w:sz="0" w:space="0" w:color="auto"/>
                            <w:left w:val="none" w:sz="0" w:space="0" w:color="auto"/>
                            <w:bottom w:val="none" w:sz="0" w:space="0" w:color="auto"/>
                            <w:right w:val="none" w:sz="0" w:space="0" w:color="auto"/>
                          </w:divBdr>
                          <w:divsChild>
                            <w:div w:id="64844448">
                              <w:marLeft w:val="0"/>
                              <w:marRight w:val="0"/>
                              <w:marTop w:val="0"/>
                              <w:marBottom w:val="0"/>
                              <w:divBdr>
                                <w:top w:val="none" w:sz="0" w:space="0" w:color="auto"/>
                                <w:left w:val="none" w:sz="0" w:space="0" w:color="auto"/>
                                <w:bottom w:val="none" w:sz="0" w:space="0" w:color="auto"/>
                                <w:right w:val="none" w:sz="0" w:space="0" w:color="auto"/>
                              </w:divBdr>
                              <w:divsChild>
                                <w:div w:id="1838761795">
                                  <w:marLeft w:val="0"/>
                                  <w:marRight w:val="0"/>
                                  <w:marTop w:val="0"/>
                                  <w:marBottom w:val="0"/>
                                  <w:divBdr>
                                    <w:top w:val="none" w:sz="0" w:space="0" w:color="auto"/>
                                    <w:left w:val="none" w:sz="0" w:space="0" w:color="auto"/>
                                    <w:bottom w:val="none" w:sz="0" w:space="0" w:color="auto"/>
                                    <w:right w:val="none" w:sz="0" w:space="0" w:color="auto"/>
                                  </w:divBdr>
                                  <w:divsChild>
                                    <w:div w:id="1835532401">
                                      <w:marLeft w:val="0"/>
                                      <w:marRight w:val="0"/>
                                      <w:marTop w:val="0"/>
                                      <w:marBottom w:val="0"/>
                                      <w:divBdr>
                                        <w:top w:val="none" w:sz="0" w:space="0" w:color="auto"/>
                                        <w:left w:val="none" w:sz="0" w:space="0" w:color="auto"/>
                                        <w:bottom w:val="none" w:sz="0" w:space="0" w:color="auto"/>
                                        <w:right w:val="none" w:sz="0" w:space="0" w:color="auto"/>
                                      </w:divBdr>
                                      <w:divsChild>
                                        <w:div w:id="1980265453">
                                          <w:marLeft w:val="0"/>
                                          <w:marRight w:val="0"/>
                                          <w:marTop w:val="0"/>
                                          <w:marBottom w:val="0"/>
                                          <w:divBdr>
                                            <w:top w:val="none" w:sz="0" w:space="0" w:color="auto"/>
                                            <w:left w:val="none" w:sz="0" w:space="0" w:color="auto"/>
                                            <w:bottom w:val="none" w:sz="0" w:space="0" w:color="auto"/>
                                            <w:right w:val="none" w:sz="0" w:space="0" w:color="auto"/>
                                          </w:divBdr>
                                          <w:divsChild>
                                            <w:div w:id="86049892">
                                              <w:marLeft w:val="0"/>
                                              <w:marRight w:val="0"/>
                                              <w:marTop w:val="0"/>
                                              <w:marBottom w:val="0"/>
                                              <w:divBdr>
                                                <w:top w:val="none" w:sz="0" w:space="0" w:color="auto"/>
                                                <w:left w:val="none" w:sz="0" w:space="0" w:color="auto"/>
                                                <w:bottom w:val="none" w:sz="0" w:space="0" w:color="auto"/>
                                                <w:right w:val="none" w:sz="0" w:space="0" w:color="auto"/>
                                              </w:divBdr>
                                              <w:divsChild>
                                                <w:div w:id="274143207">
                                                  <w:marLeft w:val="0"/>
                                                  <w:marRight w:val="0"/>
                                                  <w:marTop w:val="0"/>
                                                  <w:marBottom w:val="0"/>
                                                  <w:divBdr>
                                                    <w:top w:val="none" w:sz="0" w:space="0" w:color="auto"/>
                                                    <w:left w:val="none" w:sz="0" w:space="0" w:color="auto"/>
                                                    <w:bottom w:val="none" w:sz="0" w:space="0" w:color="auto"/>
                                                    <w:right w:val="none" w:sz="0" w:space="0" w:color="auto"/>
                                                  </w:divBdr>
                                                  <w:divsChild>
                                                    <w:div w:id="526917584">
                                                      <w:marLeft w:val="225"/>
                                                      <w:marRight w:val="0"/>
                                                      <w:marTop w:val="0"/>
                                                      <w:marBottom w:val="0"/>
                                                      <w:divBdr>
                                                        <w:top w:val="none" w:sz="0" w:space="0" w:color="auto"/>
                                                        <w:left w:val="none" w:sz="0" w:space="0" w:color="auto"/>
                                                        <w:bottom w:val="none" w:sz="0" w:space="0" w:color="auto"/>
                                                        <w:right w:val="dotted" w:sz="6" w:space="15" w:color="B3B3B3"/>
                                                      </w:divBdr>
                                                    </w:div>
                                                  </w:divsChild>
                                                </w:div>
                                              </w:divsChild>
                                            </w:div>
                                          </w:divsChild>
                                        </w:div>
                                      </w:divsChild>
                                    </w:div>
                                  </w:divsChild>
                                </w:div>
                              </w:divsChild>
                            </w:div>
                          </w:divsChild>
                        </w:div>
                      </w:divsChild>
                    </w:div>
                  </w:divsChild>
                </w:div>
              </w:divsChild>
            </w:div>
          </w:divsChild>
        </w:div>
      </w:divsChild>
    </w:div>
    <w:div w:id="1443258032">
      <w:bodyDiv w:val="1"/>
      <w:marLeft w:val="0"/>
      <w:marRight w:val="0"/>
      <w:marTop w:val="0"/>
      <w:marBottom w:val="0"/>
      <w:divBdr>
        <w:top w:val="none" w:sz="0" w:space="0" w:color="auto"/>
        <w:left w:val="none" w:sz="0" w:space="0" w:color="auto"/>
        <w:bottom w:val="none" w:sz="0" w:space="0" w:color="auto"/>
        <w:right w:val="none" w:sz="0" w:space="0" w:color="auto"/>
      </w:divBdr>
    </w:div>
    <w:div w:id="1617256521">
      <w:bodyDiv w:val="1"/>
      <w:marLeft w:val="0"/>
      <w:marRight w:val="0"/>
      <w:marTop w:val="0"/>
      <w:marBottom w:val="0"/>
      <w:divBdr>
        <w:top w:val="none" w:sz="0" w:space="0" w:color="auto"/>
        <w:left w:val="none" w:sz="0" w:space="0" w:color="auto"/>
        <w:bottom w:val="none" w:sz="0" w:space="0" w:color="auto"/>
        <w:right w:val="none" w:sz="0" w:space="0" w:color="auto"/>
      </w:divBdr>
      <w:divsChild>
        <w:div w:id="298145020">
          <w:marLeft w:val="0"/>
          <w:marRight w:val="0"/>
          <w:marTop w:val="0"/>
          <w:marBottom w:val="0"/>
          <w:divBdr>
            <w:top w:val="none" w:sz="0" w:space="0" w:color="auto"/>
            <w:left w:val="none" w:sz="0" w:space="0" w:color="auto"/>
            <w:bottom w:val="none" w:sz="0" w:space="0" w:color="auto"/>
            <w:right w:val="none" w:sz="0" w:space="0" w:color="auto"/>
          </w:divBdr>
          <w:divsChild>
            <w:div w:id="840434682">
              <w:marLeft w:val="0"/>
              <w:marRight w:val="0"/>
              <w:marTop w:val="0"/>
              <w:marBottom w:val="0"/>
              <w:divBdr>
                <w:top w:val="none" w:sz="0" w:space="0" w:color="auto"/>
                <w:left w:val="none" w:sz="0" w:space="0" w:color="auto"/>
                <w:bottom w:val="none" w:sz="0" w:space="0" w:color="auto"/>
                <w:right w:val="none" w:sz="0" w:space="0" w:color="auto"/>
              </w:divBdr>
              <w:divsChild>
                <w:div w:id="947927509">
                  <w:marLeft w:val="0"/>
                  <w:marRight w:val="0"/>
                  <w:marTop w:val="0"/>
                  <w:marBottom w:val="150"/>
                  <w:divBdr>
                    <w:top w:val="single" w:sz="6" w:space="0" w:color="BBBBBB"/>
                    <w:left w:val="none" w:sz="0" w:space="0" w:color="auto"/>
                    <w:bottom w:val="none" w:sz="0" w:space="0" w:color="auto"/>
                    <w:right w:val="none" w:sz="0" w:space="0" w:color="auto"/>
                  </w:divBdr>
                  <w:divsChild>
                    <w:div w:id="957487007">
                      <w:marLeft w:val="0"/>
                      <w:marRight w:val="0"/>
                      <w:marTop w:val="0"/>
                      <w:marBottom w:val="0"/>
                      <w:divBdr>
                        <w:top w:val="none" w:sz="0" w:space="0" w:color="auto"/>
                        <w:left w:val="none" w:sz="0" w:space="0" w:color="auto"/>
                        <w:bottom w:val="none" w:sz="0" w:space="0" w:color="auto"/>
                        <w:right w:val="none" w:sz="0" w:space="0" w:color="auto"/>
                      </w:divBdr>
                      <w:divsChild>
                        <w:div w:id="1717008214">
                          <w:marLeft w:val="0"/>
                          <w:marRight w:val="0"/>
                          <w:marTop w:val="0"/>
                          <w:marBottom w:val="0"/>
                          <w:divBdr>
                            <w:top w:val="none" w:sz="0" w:space="0" w:color="auto"/>
                            <w:left w:val="none" w:sz="0" w:space="0" w:color="auto"/>
                            <w:bottom w:val="none" w:sz="0" w:space="0" w:color="auto"/>
                            <w:right w:val="none" w:sz="0" w:space="0" w:color="auto"/>
                          </w:divBdr>
                          <w:divsChild>
                            <w:div w:id="299576282">
                              <w:marLeft w:val="0"/>
                              <w:marRight w:val="0"/>
                              <w:marTop w:val="0"/>
                              <w:marBottom w:val="0"/>
                              <w:divBdr>
                                <w:top w:val="none" w:sz="0" w:space="0" w:color="auto"/>
                                <w:left w:val="none" w:sz="0" w:space="0" w:color="auto"/>
                                <w:bottom w:val="none" w:sz="0" w:space="0" w:color="auto"/>
                                <w:right w:val="none" w:sz="0" w:space="0" w:color="auto"/>
                              </w:divBdr>
                              <w:divsChild>
                                <w:div w:id="530724765">
                                  <w:marLeft w:val="0"/>
                                  <w:marRight w:val="0"/>
                                  <w:marTop w:val="0"/>
                                  <w:marBottom w:val="0"/>
                                  <w:divBdr>
                                    <w:top w:val="none" w:sz="0" w:space="0" w:color="auto"/>
                                    <w:left w:val="none" w:sz="0" w:space="0" w:color="auto"/>
                                    <w:bottom w:val="none" w:sz="0" w:space="0" w:color="auto"/>
                                    <w:right w:val="none" w:sz="0" w:space="0" w:color="auto"/>
                                  </w:divBdr>
                                  <w:divsChild>
                                    <w:div w:id="138959419">
                                      <w:marLeft w:val="0"/>
                                      <w:marRight w:val="0"/>
                                      <w:marTop w:val="0"/>
                                      <w:marBottom w:val="0"/>
                                      <w:divBdr>
                                        <w:top w:val="none" w:sz="0" w:space="0" w:color="auto"/>
                                        <w:left w:val="none" w:sz="0" w:space="0" w:color="auto"/>
                                        <w:bottom w:val="none" w:sz="0" w:space="0" w:color="auto"/>
                                        <w:right w:val="none" w:sz="0" w:space="0" w:color="auto"/>
                                      </w:divBdr>
                                      <w:divsChild>
                                        <w:div w:id="1865171302">
                                          <w:marLeft w:val="0"/>
                                          <w:marRight w:val="0"/>
                                          <w:marTop w:val="0"/>
                                          <w:marBottom w:val="0"/>
                                          <w:divBdr>
                                            <w:top w:val="none" w:sz="0" w:space="0" w:color="auto"/>
                                            <w:left w:val="none" w:sz="0" w:space="0" w:color="auto"/>
                                            <w:bottom w:val="none" w:sz="0" w:space="0" w:color="auto"/>
                                            <w:right w:val="none" w:sz="0" w:space="0" w:color="auto"/>
                                          </w:divBdr>
                                          <w:divsChild>
                                            <w:div w:id="1081366687">
                                              <w:marLeft w:val="0"/>
                                              <w:marRight w:val="0"/>
                                              <w:marTop w:val="0"/>
                                              <w:marBottom w:val="0"/>
                                              <w:divBdr>
                                                <w:top w:val="none" w:sz="0" w:space="0" w:color="auto"/>
                                                <w:left w:val="none" w:sz="0" w:space="0" w:color="auto"/>
                                                <w:bottom w:val="none" w:sz="0" w:space="0" w:color="auto"/>
                                                <w:right w:val="none" w:sz="0" w:space="0" w:color="auto"/>
                                              </w:divBdr>
                                              <w:divsChild>
                                                <w:div w:id="314770761">
                                                  <w:marLeft w:val="0"/>
                                                  <w:marRight w:val="0"/>
                                                  <w:marTop w:val="0"/>
                                                  <w:marBottom w:val="0"/>
                                                  <w:divBdr>
                                                    <w:top w:val="none" w:sz="0" w:space="0" w:color="auto"/>
                                                    <w:left w:val="none" w:sz="0" w:space="0" w:color="auto"/>
                                                    <w:bottom w:val="none" w:sz="0" w:space="0" w:color="auto"/>
                                                    <w:right w:val="none" w:sz="0" w:space="0" w:color="auto"/>
                                                  </w:divBdr>
                                                  <w:divsChild>
                                                    <w:div w:id="1639526270">
                                                      <w:marLeft w:val="225"/>
                                                      <w:marRight w:val="0"/>
                                                      <w:marTop w:val="0"/>
                                                      <w:marBottom w:val="0"/>
                                                      <w:divBdr>
                                                        <w:top w:val="none" w:sz="0" w:space="0" w:color="auto"/>
                                                        <w:left w:val="none" w:sz="0" w:space="0" w:color="auto"/>
                                                        <w:bottom w:val="none" w:sz="0" w:space="0" w:color="auto"/>
                                                        <w:right w:val="dotted" w:sz="6" w:space="15" w:color="B3B3B3"/>
                                                      </w:divBdr>
                                                    </w:div>
                                                  </w:divsChild>
                                                </w:div>
                                              </w:divsChild>
                                            </w:div>
                                          </w:divsChild>
                                        </w:div>
                                      </w:divsChild>
                                    </w:div>
                                  </w:divsChild>
                                </w:div>
                              </w:divsChild>
                            </w:div>
                          </w:divsChild>
                        </w:div>
                      </w:divsChild>
                    </w:div>
                  </w:divsChild>
                </w:div>
              </w:divsChild>
            </w:div>
          </w:divsChild>
        </w:div>
      </w:divsChild>
    </w:div>
    <w:div w:id="1620842164">
      <w:bodyDiv w:val="1"/>
      <w:marLeft w:val="0"/>
      <w:marRight w:val="0"/>
      <w:marTop w:val="0"/>
      <w:marBottom w:val="0"/>
      <w:divBdr>
        <w:top w:val="none" w:sz="0" w:space="0" w:color="auto"/>
        <w:left w:val="none" w:sz="0" w:space="0" w:color="auto"/>
        <w:bottom w:val="none" w:sz="0" w:space="0" w:color="auto"/>
        <w:right w:val="none" w:sz="0" w:space="0" w:color="auto"/>
      </w:divBdr>
      <w:divsChild>
        <w:div w:id="2008903280">
          <w:marLeft w:val="0"/>
          <w:marRight w:val="0"/>
          <w:marTop w:val="0"/>
          <w:marBottom w:val="0"/>
          <w:divBdr>
            <w:top w:val="none" w:sz="0" w:space="0" w:color="auto"/>
            <w:left w:val="none" w:sz="0" w:space="0" w:color="auto"/>
            <w:bottom w:val="none" w:sz="0" w:space="0" w:color="auto"/>
            <w:right w:val="none" w:sz="0" w:space="0" w:color="auto"/>
          </w:divBdr>
          <w:divsChild>
            <w:div w:id="200216620">
              <w:marLeft w:val="0"/>
              <w:marRight w:val="0"/>
              <w:marTop w:val="0"/>
              <w:marBottom w:val="0"/>
              <w:divBdr>
                <w:top w:val="none" w:sz="0" w:space="0" w:color="auto"/>
                <w:left w:val="none" w:sz="0" w:space="0" w:color="auto"/>
                <w:bottom w:val="none" w:sz="0" w:space="0" w:color="auto"/>
                <w:right w:val="none" w:sz="0" w:space="0" w:color="auto"/>
              </w:divBdr>
              <w:divsChild>
                <w:div w:id="1709141517">
                  <w:marLeft w:val="0"/>
                  <w:marRight w:val="0"/>
                  <w:marTop w:val="0"/>
                  <w:marBottom w:val="150"/>
                  <w:divBdr>
                    <w:top w:val="single" w:sz="6" w:space="0" w:color="BBBBBB"/>
                    <w:left w:val="none" w:sz="0" w:space="0" w:color="auto"/>
                    <w:bottom w:val="none" w:sz="0" w:space="0" w:color="auto"/>
                    <w:right w:val="none" w:sz="0" w:space="0" w:color="auto"/>
                  </w:divBdr>
                  <w:divsChild>
                    <w:div w:id="710882620">
                      <w:marLeft w:val="0"/>
                      <w:marRight w:val="0"/>
                      <w:marTop w:val="0"/>
                      <w:marBottom w:val="0"/>
                      <w:divBdr>
                        <w:top w:val="none" w:sz="0" w:space="0" w:color="auto"/>
                        <w:left w:val="none" w:sz="0" w:space="0" w:color="auto"/>
                        <w:bottom w:val="none" w:sz="0" w:space="0" w:color="auto"/>
                        <w:right w:val="none" w:sz="0" w:space="0" w:color="auto"/>
                      </w:divBdr>
                      <w:divsChild>
                        <w:div w:id="26875143">
                          <w:marLeft w:val="0"/>
                          <w:marRight w:val="0"/>
                          <w:marTop w:val="0"/>
                          <w:marBottom w:val="0"/>
                          <w:divBdr>
                            <w:top w:val="none" w:sz="0" w:space="0" w:color="auto"/>
                            <w:left w:val="none" w:sz="0" w:space="0" w:color="auto"/>
                            <w:bottom w:val="none" w:sz="0" w:space="0" w:color="auto"/>
                            <w:right w:val="none" w:sz="0" w:space="0" w:color="auto"/>
                          </w:divBdr>
                          <w:divsChild>
                            <w:div w:id="1674991786">
                              <w:marLeft w:val="0"/>
                              <w:marRight w:val="0"/>
                              <w:marTop w:val="0"/>
                              <w:marBottom w:val="0"/>
                              <w:divBdr>
                                <w:top w:val="none" w:sz="0" w:space="0" w:color="auto"/>
                                <w:left w:val="none" w:sz="0" w:space="0" w:color="auto"/>
                                <w:bottom w:val="none" w:sz="0" w:space="0" w:color="auto"/>
                                <w:right w:val="none" w:sz="0" w:space="0" w:color="auto"/>
                              </w:divBdr>
                              <w:divsChild>
                                <w:div w:id="1397818037">
                                  <w:marLeft w:val="0"/>
                                  <w:marRight w:val="0"/>
                                  <w:marTop w:val="0"/>
                                  <w:marBottom w:val="0"/>
                                  <w:divBdr>
                                    <w:top w:val="none" w:sz="0" w:space="0" w:color="auto"/>
                                    <w:left w:val="none" w:sz="0" w:space="0" w:color="auto"/>
                                    <w:bottom w:val="none" w:sz="0" w:space="0" w:color="auto"/>
                                    <w:right w:val="none" w:sz="0" w:space="0" w:color="auto"/>
                                  </w:divBdr>
                                  <w:divsChild>
                                    <w:div w:id="1997880887">
                                      <w:marLeft w:val="0"/>
                                      <w:marRight w:val="0"/>
                                      <w:marTop w:val="0"/>
                                      <w:marBottom w:val="0"/>
                                      <w:divBdr>
                                        <w:top w:val="none" w:sz="0" w:space="0" w:color="auto"/>
                                        <w:left w:val="none" w:sz="0" w:space="0" w:color="auto"/>
                                        <w:bottom w:val="none" w:sz="0" w:space="0" w:color="auto"/>
                                        <w:right w:val="none" w:sz="0" w:space="0" w:color="auto"/>
                                      </w:divBdr>
                                      <w:divsChild>
                                        <w:div w:id="792987131">
                                          <w:marLeft w:val="0"/>
                                          <w:marRight w:val="0"/>
                                          <w:marTop w:val="0"/>
                                          <w:marBottom w:val="0"/>
                                          <w:divBdr>
                                            <w:top w:val="none" w:sz="0" w:space="0" w:color="auto"/>
                                            <w:left w:val="none" w:sz="0" w:space="0" w:color="auto"/>
                                            <w:bottom w:val="none" w:sz="0" w:space="0" w:color="auto"/>
                                            <w:right w:val="none" w:sz="0" w:space="0" w:color="auto"/>
                                          </w:divBdr>
                                          <w:divsChild>
                                            <w:div w:id="75522593">
                                              <w:marLeft w:val="0"/>
                                              <w:marRight w:val="0"/>
                                              <w:marTop w:val="0"/>
                                              <w:marBottom w:val="0"/>
                                              <w:divBdr>
                                                <w:top w:val="none" w:sz="0" w:space="0" w:color="auto"/>
                                                <w:left w:val="none" w:sz="0" w:space="0" w:color="auto"/>
                                                <w:bottom w:val="none" w:sz="0" w:space="0" w:color="auto"/>
                                                <w:right w:val="none" w:sz="0" w:space="0" w:color="auto"/>
                                              </w:divBdr>
                                              <w:divsChild>
                                                <w:div w:id="1446345056">
                                                  <w:marLeft w:val="0"/>
                                                  <w:marRight w:val="0"/>
                                                  <w:marTop w:val="0"/>
                                                  <w:marBottom w:val="0"/>
                                                  <w:divBdr>
                                                    <w:top w:val="none" w:sz="0" w:space="0" w:color="auto"/>
                                                    <w:left w:val="none" w:sz="0" w:space="0" w:color="auto"/>
                                                    <w:bottom w:val="none" w:sz="0" w:space="0" w:color="auto"/>
                                                    <w:right w:val="none" w:sz="0" w:space="0" w:color="auto"/>
                                                  </w:divBdr>
                                                  <w:divsChild>
                                                    <w:div w:id="927420691">
                                                      <w:marLeft w:val="225"/>
                                                      <w:marRight w:val="0"/>
                                                      <w:marTop w:val="0"/>
                                                      <w:marBottom w:val="0"/>
                                                      <w:divBdr>
                                                        <w:top w:val="none" w:sz="0" w:space="0" w:color="auto"/>
                                                        <w:left w:val="none" w:sz="0" w:space="0" w:color="auto"/>
                                                        <w:bottom w:val="none" w:sz="0" w:space="0" w:color="auto"/>
                                                        <w:right w:val="dotted" w:sz="6" w:space="15" w:color="B3B3B3"/>
                                                      </w:divBdr>
                                                    </w:div>
                                                  </w:divsChild>
                                                </w:div>
                                              </w:divsChild>
                                            </w:div>
                                          </w:divsChild>
                                        </w:div>
                                      </w:divsChild>
                                    </w:div>
                                  </w:divsChild>
                                </w:div>
                              </w:divsChild>
                            </w:div>
                          </w:divsChild>
                        </w:div>
                      </w:divsChild>
                    </w:div>
                  </w:divsChild>
                </w:div>
              </w:divsChild>
            </w:div>
          </w:divsChild>
        </w:div>
      </w:divsChild>
    </w:div>
    <w:div w:id="18170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eemlaw.com/monadnock" TargetMode="External"/><Relationship Id="rId18" Type="http://schemas.openxmlformats.org/officeDocument/2006/relationships/hyperlink" Target="mailto:marc@patentstation.com" TargetMode="External"/><Relationship Id="rId26" Type="http://schemas.openxmlformats.org/officeDocument/2006/relationships/image" Target="media/image2.png"/><Relationship Id="rId39" Type="http://schemas.openxmlformats.org/officeDocument/2006/relationships/hyperlink" Target="http://www.icemiller.com/lawyer_detail/mainid/0/mainindustryid/8/serviceid/35/id/806/index.aspx" TargetMode="External"/><Relationship Id="rId21" Type="http://schemas.openxmlformats.org/officeDocument/2006/relationships/hyperlink" Target="http://www.scherrerpatentlaw.com" TargetMode="External"/><Relationship Id="rId34" Type="http://schemas.openxmlformats.org/officeDocument/2006/relationships/hyperlink" Target="http://www.icemiller.com/lawyer_detail/mainid/0/mainindustryid/8/serviceid/362/id/788/index.aspx" TargetMode="External"/><Relationship Id="rId42" Type="http://schemas.openxmlformats.org/officeDocument/2006/relationships/hyperlink" Target="http://www.icemiller.com/lawyer_detail/mainid/0/mainindustryid/8/serviceid/35/id/1019/index.aspx" TargetMode="External"/><Relationship Id="rId47" Type="http://schemas.openxmlformats.org/officeDocument/2006/relationships/hyperlink" Target="http://www.icemiller.com/lawyer_detail/mainid/0/mainindustryid/8/serviceid/35/id/165/index.aspx" TargetMode="External"/><Relationship Id="rId50" Type="http://schemas.openxmlformats.org/officeDocument/2006/relationships/hyperlink" Target="http://www.icemiller.com/lawyer_detail/mainid/0/mainindustryid/8/serviceid/35/id/785/index.aspx" TargetMode="External"/><Relationship Id="rId55" Type="http://schemas.openxmlformats.org/officeDocument/2006/relationships/hyperlink" Target="http://www.icemiller.com/lawyer_detail/mainid/0/mainindustryid/8/serviceid/35/id/790/index.aspx" TargetMode="External"/><Relationship Id="rId63" Type="http://schemas.openxmlformats.org/officeDocument/2006/relationships/hyperlink" Target="http://www.icemiller.com/lawyer_detail/mainid/0/mainindustryid/8/serviceid/145/id/783/index.aspx" TargetMode="External"/><Relationship Id="rId68" Type="http://schemas.openxmlformats.org/officeDocument/2006/relationships/hyperlink" Target="http://www.icemiller.com/lawyer_detail/mainid/0/mainindustryid/8/serviceid/145/id/233/index.aspx" TargetMode="External"/><Relationship Id="rId76" Type="http://schemas.openxmlformats.org/officeDocument/2006/relationships/hyperlink" Target="http://www.icemiller.com/lawyer_detail/mainid/0/mainindustryid/8/serviceid/144/id/781/index.aspx" TargetMode="External"/><Relationship Id="rId84" Type="http://schemas.openxmlformats.org/officeDocument/2006/relationships/hyperlink" Target="http://www.icemiller.com/lawyer_detail/mainid/0/mainindustryid/8/serviceid/144/id/183/index.aspx" TargetMode="External"/><Relationship Id="rId89" Type="http://schemas.openxmlformats.org/officeDocument/2006/relationships/theme" Target="theme/theme1.xml"/><Relationship Id="rId7" Type="http://schemas.openxmlformats.org/officeDocument/2006/relationships/hyperlink" Target="http://www.velocitylaw.com" TargetMode="External"/><Relationship Id="rId71" Type="http://schemas.openxmlformats.org/officeDocument/2006/relationships/hyperlink" Target="http://www.icemiller.com/lawyer_detail/mainid/0/mainindustryid/8/serviceid/145/id/236/index.aspx" TargetMode="External"/><Relationship Id="rId2" Type="http://schemas.openxmlformats.org/officeDocument/2006/relationships/styles" Target="styles.xml"/><Relationship Id="rId16" Type="http://schemas.openxmlformats.org/officeDocument/2006/relationships/hyperlink" Target="http://www.ppelaw.com" TargetMode="External"/><Relationship Id="rId29" Type="http://schemas.openxmlformats.org/officeDocument/2006/relationships/hyperlink" Target="http://www.icemiller.com/lawyer_detail/mainid/0/mainindustryid/8/serviceid/362/id/783/index.aspx" TargetMode="External"/><Relationship Id="rId11" Type="http://schemas.openxmlformats.org/officeDocument/2006/relationships/hyperlink" Target="mailto:rpolit@polit-iplaw.com" TargetMode="External"/><Relationship Id="rId24" Type="http://schemas.openxmlformats.org/officeDocument/2006/relationships/hyperlink" Target="http://www.lplegal.com/our-people/marc-e-fineman" TargetMode="External"/><Relationship Id="rId32" Type="http://schemas.openxmlformats.org/officeDocument/2006/relationships/hyperlink" Target="http://www.icemiller.com/lawyer_detail/mainid/0/mainindustryid/8/serviceid/362/id/785/index.aspx" TargetMode="External"/><Relationship Id="rId37" Type="http://schemas.openxmlformats.org/officeDocument/2006/relationships/hyperlink" Target="http://www.icemiller.com/lawyer_detail/mainid/0/mainindustryid/8/serviceid/362/id/183/index.aspx" TargetMode="External"/><Relationship Id="rId40" Type="http://schemas.openxmlformats.org/officeDocument/2006/relationships/hyperlink" Target="http://www.icemiller.com/lawyer_detail/mainid/0/mainindustryid/8/serviceid/35/id/1072/index.aspx" TargetMode="External"/><Relationship Id="rId45" Type="http://schemas.openxmlformats.org/officeDocument/2006/relationships/hyperlink" Target="http://www.icemiller.com/lawyer_detail/mainid/0/mainindustryid/8/serviceid/35/id/783/index.aspx" TargetMode="External"/><Relationship Id="rId53" Type="http://schemas.openxmlformats.org/officeDocument/2006/relationships/hyperlink" Target="http://www.icemiller.com/lawyer_detail/mainid/0/mainindustryid/8/serviceid/35/id/788/index.aspx" TargetMode="External"/><Relationship Id="rId58" Type="http://schemas.openxmlformats.org/officeDocument/2006/relationships/image" Target="media/image4.png"/><Relationship Id="rId66" Type="http://schemas.openxmlformats.org/officeDocument/2006/relationships/hyperlink" Target="http://www.icemiller.com/lawyer_detail/mainid/0/mainindustryid/8/serviceid/145/id/785/index.aspx" TargetMode="External"/><Relationship Id="rId74" Type="http://schemas.openxmlformats.org/officeDocument/2006/relationships/hyperlink" Target="http://www.icemiller.com/lawyer_detail/mainid/0/mainindustryid/8/serviceid/144/id/889/index.aspx" TargetMode="External"/><Relationship Id="rId79" Type="http://schemas.openxmlformats.org/officeDocument/2006/relationships/hyperlink" Target="http://www.icemiller.com/lawyer_detail/mainid/0/mainindustryid/8/serviceid/144/id/785/index.aspx"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icemiller.com/lawyer_detail/mainid/0/mainindustryid/8/serviceid/145/id/1017/index.aspx" TargetMode="External"/><Relationship Id="rId82" Type="http://schemas.openxmlformats.org/officeDocument/2006/relationships/hyperlink" Target="http://www.icemiller.com/lawyer_detail/mainid/0/mainindustryid/8/serviceid/144/id/789/index.aspx" TargetMode="External"/><Relationship Id="rId19" Type="http://schemas.openxmlformats.org/officeDocument/2006/relationships/hyperlink" Target="http://www.patentstation.com" TargetMode="External"/><Relationship Id="rId4" Type="http://schemas.openxmlformats.org/officeDocument/2006/relationships/webSettings" Target="webSettings.xml"/><Relationship Id="rId9" Type="http://schemas.openxmlformats.org/officeDocument/2006/relationships/hyperlink" Target="http://www.perkinsip.com/attorneys/" TargetMode="External"/><Relationship Id="rId14" Type="http://schemas.openxmlformats.org/officeDocument/2006/relationships/hyperlink" Target="mailto:Richard@BeemLaw.com" TargetMode="External"/><Relationship Id="rId22" Type="http://schemas.openxmlformats.org/officeDocument/2006/relationships/hyperlink" Target="mailto:mfineman@lplegal.com" TargetMode="External"/><Relationship Id="rId27" Type="http://schemas.openxmlformats.org/officeDocument/2006/relationships/hyperlink" Target="http://www.icemiller.com/lawyer_detail/mainid/0/mainindustryid/8/serviceid/362/id/889/index.aspx" TargetMode="External"/><Relationship Id="rId30" Type="http://schemas.openxmlformats.org/officeDocument/2006/relationships/hyperlink" Target="http://www.icemiller.com/lawyer_detail/mainid/0/mainindustryid/8/serviceid/362/id/1063/index.aspx" TargetMode="External"/><Relationship Id="rId35" Type="http://schemas.openxmlformats.org/officeDocument/2006/relationships/hyperlink" Target="http://www.icemiller.com/lawyer_detail/mainid/0/mainindustryid/8/serviceid/362/id/789/index.aspx" TargetMode="External"/><Relationship Id="rId43" Type="http://schemas.openxmlformats.org/officeDocument/2006/relationships/hyperlink" Target="http://www.icemiller.com/lawyer_detail/mainid/0/mainindustryid/8/serviceid/35/id/933/index.aspx" TargetMode="External"/><Relationship Id="rId48" Type="http://schemas.openxmlformats.org/officeDocument/2006/relationships/hyperlink" Target="http://www.icemiller.com/lawyer_detail/mainid/0/mainindustryid/8/serviceid/35/id/1049/index.aspx" TargetMode="External"/><Relationship Id="rId56" Type="http://schemas.openxmlformats.org/officeDocument/2006/relationships/hyperlink" Target="http://www.icemiller.com/lawyer_detail/mainid/0/mainindustryid/8/serviceid/35/id/183/index.aspx" TargetMode="External"/><Relationship Id="rId64" Type="http://schemas.openxmlformats.org/officeDocument/2006/relationships/hyperlink" Target="http://www.icemiller.com/lawyer_detail/mainid/0/mainindustryid/8/serviceid/145/id/1063/index.aspx" TargetMode="External"/><Relationship Id="rId69" Type="http://schemas.openxmlformats.org/officeDocument/2006/relationships/hyperlink" Target="http://www.icemiller.com/lawyer_detail/mainid/0/mainindustryid/8/serviceid/145/id/793/index.aspx" TargetMode="External"/><Relationship Id="rId77" Type="http://schemas.openxmlformats.org/officeDocument/2006/relationships/hyperlink" Target="http://www.icemiller.com/lawyer_detail/mainid/0/mainindustryid/8/serviceid/144/id/783/index.aspx" TargetMode="External"/><Relationship Id="rId8" Type="http://schemas.openxmlformats.org/officeDocument/2006/relationships/hyperlink" Target="mailto:jperkins@perkinsip.com" TargetMode="External"/><Relationship Id="rId51" Type="http://schemas.openxmlformats.org/officeDocument/2006/relationships/hyperlink" Target="http://www.icemiller.com/lawyer_detail/mainid/0/mainindustryid/8/serviceid/35/id/1050/index.aspx" TargetMode="External"/><Relationship Id="rId72" Type="http://schemas.openxmlformats.org/officeDocument/2006/relationships/hyperlink" Target="http://www.icemiller.com/lawyer_detail/mainid/0/mainindustryid/8/serviceid/145/id/790/index.aspx" TargetMode="External"/><Relationship Id="rId80" Type="http://schemas.openxmlformats.org/officeDocument/2006/relationships/hyperlink" Target="http://www.icemiller.com/lawyer_detail/mainid/0/mainindustryid/8/serviceid/144/id/233/index.aspx"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olit-iplaw.com/" TargetMode="External"/><Relationship Id="rId17" Type="http://schemas.openxmlformats.org/officeDocument/2006/relationships/hyperlink" Target="mailto:kerickson@ppelaw.com" TargetMode="External"/><Relationship Id="rId25" Type="http://schemas.openxmlformats.org/officeDocument/2006/relationships/image" Target="media/image1.png"/><Relationship Id="rId33" Type="http://schemas.openxmlformats.org/officeDocument/2006/relationships/hyperlink" Target="http://www.icemiller.com/lawyer_detail/mainid/0/mainindustryid/8/serviceid/362/id/233/index.aspx" TargetMode="External"/><Relationship Id="rId38" Type="http://schemas.openxmlformats.org/officeDocument/2006/relationships/image" Target="media/image3.png"/><Relationship Id="rId46" Type="http://schemas.openxmlformats.org/officeDocument/2006/relationships/hyperlink" Target="http://www.icemiller.com/lawyer_detail/mainid/0/mainindustryid/8/serviceid/35/id/1063/index.aspx" TargetMode="External"/><Relationship Id="rId59" Type="http://schemas.openxmlformats.org/officeDocument/2006/relationships/hyperlink" Target="http://www.icemiller.com/lawyer_detail/mainid/0/mainindustryid/8/serviceid/145/id/1031/index.aspx" TargetMode="External"/><Relationship Id="rId67" Type="http://schemas.openxmlformats.org/officeDocument/2006/relationships/hyperlink" Target="http://www.icemiller.com/lawyer_detail/mainid/0/mainindustryid/8/serviceid/145/id/891/index.aspx" TargetMode="External"/><Relationship Id="rId20" Type="http://schemas.openxmlformats.org/officeDocument/2006/relationships/hyperlink" Target="mailto:Stephen@scherrerpatentlaw.com" TargetMode="External"/><Relationship Id="rId41" Type="http://schemas.openxmlformats.org/officeDocument/2006/relationships/hyperlink" Target="http://www.icemiller.com/lawyer_detail/mainid/0/mainindustryid/8/serviceid/35/id/889/index.aspx" TargetMode="External"/><Relationship Id="rId54" Type="http://schemas.openxmlformats.org/officeDocument/2006/relationships/hyperlink" Target="http://www.icemiller.com/lawyer_detail/mainid/0/mainindustryid/8/serviceid/35/id/789/index.aspx" TargetMode="External"/><Relationship Id="rId62" Type="http://schemas.openxmlformats.org/officeDocument/2006/relationships/hyperlink" Target="http://www.icemiller.com/lawyer_detail/mainid/0/mainindustryid/8/serviceid/145/id/781/index.aspx" TargetMode="External"/><Relationship Id="rId70" Type="http://schemas.openxmlformats.org/officeDocument/2006/relationships/hyperlink" Target="http://www.icemiller.com/lawyer_detail/mainid/0/mainindustryid/8/serviceid/145/id/789/index.aspx" TargetMode="External"/><Relationship Id="rId75" Type="http://schemas.openxmlformats.org/officeDocument/2006/relationships/hyperlink" Target="http://www.icemiller.com/lawyer_detail/mainid/0/mainindustryid/8/serviceid/144/id/1019/index.aspx" TargetMode="External"/><Relationship Id="rId83" Type="http://schemas.openxmlformats.org/officeDocument/2006/relationships/hyperlink" Target="http://www.icemiller.com/lawyer_detail/mainid/0/mainindustryid/8/serviceid/144/id/790/index.aspx"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eemlaw.com" TargetMode="External"/><Relationship Id="rId23" Type="http://schemas.openxmlformats.org/officeDocument/2006/relationships/hyperlink" Target="http://www.lplegal.com" TargetMode="External"/><Relationship Id="rId28" Type="http://schemas.openxmlformats.org/officeDocument/2006/relationships/hyperlink" Target="http://www.icemiller.com/lawyer_detail/mainid/0/mainindustryid/8/serviceid/362/id/781/index.aspx" TargetMode="External"/><Relationship Id="rId36" Type="http://schemas.openxmlformats.org/officeDocument/2006/relationships/hyperlink" Target="http://www.icemiller.com/lawyer_detail/mainid/0/mainindustryid/8/serviceid/362/id/790/index.aspx" TargetMode="External"/><Relationship Id="rId49" Type="http://schemas.openxmlformats.org/officeDocument/2006/relationships/hyperlink" Target="http://www.icemiller.com/lawyer_detail/mainid/0/mainindustryid/8/serviceid/35/id/1041/index.aspx" TargetMode="External"/><Relationship Id="rId57" Type="http://schemas.openxmlformats.org/officeDocument/2006/relationships/hyperlink" Target="http://www.icemiller.com/lawyer_detail/mainid/0/mainindustryid/8/serviceid/35/id/169/index.aspx" TargetMode="External"/><Relationship Id="rId10" Type="http://schemas.openxmlformats.org/officeDocument/2006/relationships/hyperlink" Target="tel:312-203-4047" TargetMode="External"/><Relationship Id="rId31" Type="http://schemas.openxmlformats.org/officeDocument/2006/relationships/hyperlink" Target="http://www.icemiller.com/lawyer_detail/mainid/0/mainindustryid/8/serviceid/362/id/1041/index.aspx" TargetMode="External"/><Relationship Id="rId44" Type="http://schemas.openxmlformats.org/officeDocument/2006/relationships/hyperlink" Target="http://www.icemiller.com/lawyer_detail/mainid/0/mainindustryid/8/serviceid/35/id/781/index.aspx" TargetMode="External"/><Relationship Id="rId52" Type="http://schemas.openxmlformats.org/officeDocument/2006/relationships/hyperlink" Target="http://www.icemiller.com/lawyer_detail/mainid/0/mainindustryid/8/serviceid/35/id/233/index.aspx" TargetMode="External"/><Relationship Id="rId60" Type="http://schemas.openxmlformats.org/officeDocument/2006/relationships/hyperlink" Target="http://www.icemiller.com/lawyer_detail/mainid/0/mainindustryid/8/serviceid/145/id/889/index.aspx" TargetMode="External"/><Relationship Id="rId65" Type="http://schemas.openxmlformats.org/officeDocument/2006/relationships/hyperlink" Target="http://www.icemiller.com/lawyer_detail/mainid/0/mainindustryid/8/serviceid/145/id/224/index.aspx" TargetMode="External"/><Relationship Id="rId73" Type="http://schemas.openxmlformats.org/officeDocument/2006/relationships/image" Target="media/image5.png"/><Relationship Id="rId78" Type="http://schemas.openxmlformats.org/officeDocument/2006/relationships/hyperlink" Target="http://www.icemiller.com/lawyer_detail/mainid/0/mainindustryid/8/serviceid/144/id/1063/index.aspx" TargetMode="External"/><Relationship Id="rId81" Type="http://schemas.openxmlformats.org/officeDocument/2006/relationships/hyperlink" Target="http://www.icemiller.com/lawyer_detail/mainid/0/mainindustryid/8/serviceid/144/id/788/index.aspx"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1695</Words>
  <Characters>18015</Characters>
  <Application>Microsoft Office Word</Application>
  <DocSecurity>0</DocSecurity>
  <Lines>150</Lines>
  <Paragraphs>39</Paragraphs>
  <ScaleCrop>false</ScaleCrop>
  <HeadingPairs>
    <vt:vector size="2" baseType="variant">
      <vt:variant>
        <vt:lpstr>Title</vt:lpstr>
      </vt:variant>
      <vt:variant>
        <vt:i4>1</vt:i4>
      </vt:variant>
    </vt:vector>
  </HeadingPairs>
  <TitlesOfParts>
    <vt:vector size="1" baseType="lpstr">
      <vt:lpstr>Jeff Perkins - Piper Marbury "Fiizer" knows Lisa Iverson well</vt:lpstr>
    </vt:vector>
  </TitlesOfParts>
  <Company>Nancy Fallon-Houle, PC.</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 Perkins - Piper Marbury "Fiizer" knows Lisa Iverson well</dc:title>
  <dc:creator>Nancy Fallon-Houle</dc:creator>
  <cp:lastModifiedBy>Fallon-Houle, Nancy</cp:lastModifiedBy>
  <cp:revision>11</cp:revision>
  <cp:lastPrinted>2016-07-27T20:37:00Z</cp:lastPrinted>
  <dcterms:created xsi:type="dcterms:W3CDTF">2015-07-22T17:06:00Z</dcterms:created>
  <dcterms:modified xsi:type="dcterms:W3CDTF">2016-07-27T20:39:00Z</dcterms:modified>
</cp:coreProperties>
</file>